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11" w:rsidRDefault="00620011" w:rsidP="00FC59E0">
      <w:pPr>
        <w:pStyle w:val="Heading1"/>
        <w:ind w:firstLine="709"/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Министерство образования и науки Российской Федерации</w:t>
      </w:r>
    </w:p>
    <w:p w:rsidR="00620011" w:rsidRDefault="00620011" w:rsidP="00FC59E0">
      <w:pPr>
        <w:ind w:firstLine="709"/>
        <w:jc w:val="center"/>
        <w:rPr>
          <w:sz w:val="28"/>
          <w:szCs w:val="28"/>
        </w:rPr>
      </w:pPr>
    </w:p>
    <w:p w:rsidR="00620011" w:rsidRDefault="00620011" w:rsidP="00FC59E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620011" w:rsidRDefault="00620011" w:rsidP="00FC59E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620011" w:rsidRDefault="00620011" w:rsidP="00FC59E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«Курский государственный университет»</w:t>
      </w:r>
    </w:p>
    <w:p w:rsidR="00620011" w:rsidRDefault="00620011" w:rsidP="00FC59E0">
      <w:pPr>
        <w:jc w:val="center"/>
        <w:rPr>
          <w:b/>
          <w:sz w:val="28"/>
          <w:szCs w:val="28"/>
        </w:rPr>
      </w:pPr>
    </w:p>
    <w:p w:rsidR="00620011" w:rsidRDefault="00620011" w:rsidP="00FC59E0">
      <w:pPr>
        <w:jc w:val="center"/>
        <w:rPr>
          <w:b/>
          <w:sz w:val="28"/>
          <w:szCs w:val="28"/>
        </w:rPr>
      </w:pPr>
    </w:p>
    <w:p w:rsidR="00620011" w:rsidRDefault="00620011" w:rsidP="00FC59E0">
      <w:pPr>
        <w:jc w:val="center"/>
        <w:rPr>
          <w:b/>
          <w:sz w:val="28"/>
          <w:szCs w:val="28"/>
        </w:rPr>
      </w:pPr>
    </w:p>
    <w:p w:rsidR="00620011" w:rsidRDefault="00620011" w:rsidP="00FC59E0">
      <w:pPr>
        <w:jc w:val="center"/>
        <w:rPr>
          <w:b/>
          <w:sz w:val="28"/>
          <w:szCs w:val="28"/>
        </w:rPr>
      </w:pPr>
    </w:p>
    <w:p w:rsidR="00620011" w:rsidRDefault="00620011" w:rsidP="00FC59E0">
      <w:pPr>
        <w:jc w:val="center"/>
        <w:rPr>
          <w:b/>
          <w:sz w:val="28"/>
          <w:szCs w:val="28"/>
        </w:rPr>
      </w:pPr>
    </w:p>
    <w:p w:rsidR="00620011" w:rsidRDefault="00620011" w:rsidP="0061309D">
      <w:pPr>
        <w:ind w:firstLine="709"/>
        <w:jc w:val="both"/>
        <w:rPr>
          <w:sz w:val="28"/>
          <w:szCs w:val="28"/>
        </w:rPr>
      </w:pPr>
    </w:p>
    <w:p w:rsidR="00620011" w:rsidRDefault="00620011" w:rsidP="0061309D">
      <w:pPr>
        <w:ind w:firstLine="709"/>
        <w:jc w:val="both"/>
        <w:rPr>
          <w:sz w:val="28"/>
          <w:szCs w:val="28"/>
        </w:rPr>
      </w:pPr>
    </w:p>
    <w:p w:rsidR="00620011" w:rsidRDefault="00620011" w:rsidP="0061309D">
      <w:pPr>
        <w:ind w:firstLine="709"/>
        <w:jc w:val="both"/>
        <w:rPr>
          <w:sz w:val="28"/>
          <w:szCs w:val="28"/>
        </w:rPr>
      </w:pPr>
    </w:p>
    <w:p w:rsidR="00620011" w:rsidRDefault="00620011" w:rsidP="0061309D">
      <w:pPr>
        <w:ind w:firstLine="709"/>
        <w:jc w:val="both"/>
        <w:rPr>
          <w:sz w:val="28"/>
          <w:szCs w:val="28"/>
        </w:rPr>
      </w:pPr>
    </w:p>
    <w:p w:rsidR="00620011" w:rsidRPr="00CC3014" w:rsidRDefault="00620011" w:rsidP="0061309D">
      <w:pPr>
        <w:ind w:firstLine="709"/>
        <w:jc w:val="both"/>
        <w:rPr>
          <w:sz w:val="28"/>
          <w:szCs w:val="28"/>
        </w:rPr>
      </w:pPr>
    </w:p>
    <w:p w:rsidR="00620011" w:rsidRDefault="00620011" w:rsidP="00615992">
      <w:pPr>
        <w:jc w:val="right"/>
        <w:rPr>
          <w:b/>
          <w:sz w:val="28"/>
          <w:szCs w:val="28"/>
        </w:rPr>
      </w:pPr>
    </w:p>
    <w:p w:rsidR="00620011" w:rsidRDefault="00620011" w:rsidP="00FC59E0">
      <w:pPr>
        <w:jc w:val="center"/>
        <w:rPr>
          <w:b/>
          <w:sz w:val="28"/>
          <w:szCs w:val="28"/>
        </w:rPr>
      </w:pPr>
    </w:p>
    <w:p w:rsidR="00620011" w:rsidRDefault="00620011" w:rsidP="00FC59E0">
      <w:pPr>
        <w:jc w:val="center"/>
        <w:rPr>
          <w:b/>
          <w:sz w:val="28"/>
          <w:szCs w:val="28"/>
        </w:rPr>
      </w:pPr>
    </w:p>
    <w:p w:rsidR="00620011" w:rsidRDefault="00620011" w:rsidP="00FC59E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 вступительного экзамена</w:t>
      </w:r>
    </w:p>
    <w:p w:rsidR="00620011" w:rsidRDefault="00620011" w:rsidP="00400CE5">
      <w:pPr>
        <w:jc w:val="center"/>
        <w:rPr>
          <w:b/>
          <w:bCs/>
          <w:sz w:val="36"/>
          <w:szCs w:val="36"/>
        </w:rPr>
      </w:pPr>
    </w:p>
    <w:p w:rsidR="00620011" w:rsidRDefault="00620011" w:rsidP="00400CE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Иностранный язык </w:t>
      </w:r>
    </w:p>
    <w:p w:rsidR="00620011" w:rsidRDefault="00620011" w:rsidP="00400CE5">
      <w:pPr>
        <w:rPr>
          <w:b/>
          <w:sz w:val="36"/>
          <w:szCs w:val="36"/>
        </w:rPr>
      </w:pPr>
    </w:p>
    <w:p w:rsidR="00620011" w:rsidRDefault="00620011" w:rsidP="00400CE5">
      <w:pPr>
        <w:rPr>
          <w:sz w:val="28"/>
          <w:szCs w:val="28"/>
        </w:rPr>
      </w:pPr>
      <w:r>
        <w:rPr>
          <w:sz w:val="28"/>
          <w:szCs w:val="28"/>
        </w:rPr>
        <w:t>Направление подготовки 06.06.01 – Биологические науки</w:t>
      </w:r>
    </w:p>
    <w:p w:rsidR="00620011" w:rsidRDefault="00620011" w:rsidP="00FC59E0">
      <w:pPr>
        <w:jc w:val="both"/>
        <w:rPr>
          <w:sz w:val="28"/>
          <w:szCs w:val="28"/>
        </w:rPr>
      </w:pPr>
      <w:r>
        <w:rPr>
          <w:sz w:val="28"/>
          <w:szCs w:val="28"/>
        </w:rPr>
        <w:t>(уровень подготовки кадров высшей квалификации)</w:t>
      </w:r>
    </w:p>
    <w:p w:rsidR="00620011" w:rsidRDefault="00620011" w:rsidP="00FC59E0">
      <w:pPr>
        <w:jc w:val="both"/>
        <w:rPr>
          <w:sz w:val="28"/>
          <w:szCs w:val="28"/>
        </w:rPr>
      </w:pPr>
    </w:p>
    <w:p w:rsidR="00620011" w:rsidRDefault="00620011" w:rsidP="00FC59E0">
      <w:pPr>
        <w:jc w:val="both"/>
        <w:rPr>
          <w:szCs w:val="28"/>
        </w:rPr>
      </w:pPr>
      <w:r>
        <w:rPr>
          <w:sz w:val="28"/>
          <w:szCs w:val="28"/>
        </w:rPr>
        <w:t>Профиль (направленность) Ботаника; Генетика; Экология (биология); Паразитология.</w:t>
      </w:r>
    </w:p>
    <w:p w:rsidR="00620011" w:rsidRDefault="00620011" w:rsidP="00FC59E0">
      <w:pPr>
        <w:jc w:val="both"/>
        <w:rPr>
          <w:szCs w:val="28"/>
        </w:rPr>
      </w:pPr>
    </w:p>
    <w:p w:rsidR="00620011" w:rsidRDefault="00620011" w:rsidP="00FC59E0">
      <w:pPr>
        <w:jc w:val="both"/>
        <w:rPr>
          <w:szCs w:val="28"/>
        </w:rPr>
      </w:pPr>
    </w:p>
    <w:p w:rsidR="00620011" w:rsidRDefault="00620011" w:rsidP="00FC59E0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Квалификация: Исследователь. Преподаватель-исследователь.</w:t>
      </w:r>
    </w:p>
    <w:p w:rsidR="00620011" w:rsidRDefault="00620011" w:rsidP="00FC59E0">
      <w:pPr>
        <w:pStyle w:val="BodyText"/>
        <w:jc w:val="both"/>
        <w:rPr>
          <w:sz w:val="28"/>
          <w:szCs w:val="28"/>
        </w:rPr>
      </w:pPr>
    </w:p>
    <w:p w:rsidR="00620011" w:rsidRDefault="00620011" w:rsidP="00FC59E0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>Очная/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заочная форма обучения</w:t>
      </w:r>
    </w:p>
    <w:p w:rsidR="00620011" w:rsidRDefault="00620011" w:rsidP="00FC59E0">
      <w:pPr>
        <w:jc w:val="both"/>
        <w:rPr>
          <w:szCs w:val="28"/>
        </w:rPr>
      </w:pPr>
    </w:p>
    <w:p w:rsidR="00620011" w:rsidRDefault="00620011" w:rsidP="00FC59E0">
      <w:pPr>
        <w:jc w:val="both"/>
        <w:rPr>
          <w:szCs w:val="28"/>
        </w:rPr>
      </w:pPr>
    </w:p>
    <w:p w:rsidR="00620011" w:rsidRDefault="00620011" w:rsidP="00FC59E0">
      <w:pPr>
        <w:jc w:val="center"/>
        <w:rPr>
          <w:b/>
          <w:sz w:val="28"/>
          <w:szCs w:val="28"/>
        </w:rPr>
      </w:pPr>
    </w:p>
    <w:p w:rsidR="00620011" w:rsidRDefault="00620011" w:rsidP="00FC59E0">
      <w:pPr>
        <w:jc w:val="center"/>
        <w:rPr>
          <w:b/>
          <w:sz w:val="28"/>
          <w:szCs w:val="28"/>
        </w:rPr>
      </w:pPr>
    </w:p>
    <w:p w:rsidR="00620011" w:rsidRDefault="00620011" w:rsidP="00FC59E0">
      <w:pPr>
        <w:jc w:val="center"/>
        <w:rPr>
          <w:b/>
          <w:sz w:val="28"/>
          <w:szCs w:val="28"/>
        </w:rPr>
      </w:pPr>
    </w:p>
    <w:p w:rsidR="00620011" w:rsidRDefault="00620011" w:rsidP="00FC59E0">
      <w:pPr>
        <w:widowControl w:val="0"/>
        <w:jc w:val="both"/>
        <w:rPr>
          <w:sz w:val="28"/>
          <w:szCs w:val="28"/>
        </w:rPr>
      </w:pPr>
    </w:p>
    <w:p w:rsidR="00620011" w:rsidRDefault="00620011" w:rsidP="00FC59E0">
      <w:pPr>
        <w:widowControl w:val="0"/>
        <w:jc w:val="both"/>
        <w:rPr>
          <w:sz w:val="28"/>
          <w:szCs w:val="28"/>
        </w:rPr>
      </w:pPr>
    </w:p>
    <w:p w:rsidR="00620011" w:rsidRDefault="00620011" w:rsidP="00FC59E0">
      <w:pPr>
        <w:widowControl w:val="0"/>
        <w:jc w:val="both"/>
        <w:rPr>
          <w:sz w:val="28"/>
          <w:szCs w:val="28"/>
        </w:rPr>
      </w:pPr>
    </w:p>
    <w:p w:rsidR="00620011" w:rsidRDefault="00620011" w:rsidP="00FC59E0">
      <w:pPr>
        <w:widowControl w:val="0"/>
        <w:jc w:val="both"/>
        <w:rPr>
          <w:sz w:val="28"/>
          <w:szCs w:val="28"/>
        </w:rPr>
      </w:pPr>
    </w:p>
    <w:p w:rsidR="00620011" w:rsidRDefault="00620011" w:rsidP="00FC59E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Курск – 2016 </w:t>
      </w:r>
    </w:p>
    <w:p w:rsidR="00620011" w:rsidRDefault="00620011"/>
    <w:p w:rsidR="00620011" w:rsidRPr="00BF1F5B" w:rsidRDefault="00620011" w:rsidP="00111D41">
      <w:pPr>
        <w:tabs>
          <w:tab w:val="left" w:pos="3600"/>
        </w:tabs>
        <w:ind w:left="360"/>
        <w:jc w:val="center"/>
        <w:rPr>
          <w:b/>
          <w:sz w:val="28"/>
          <w:szCs w:val="28"/>
        </w:rPr>
      </w:pPr>
      <w:smartTag w:uri="urn:schemas-microsoft-com:office:smarttags" w:element="PlaceType">
        <w:r w:rsidRPr="0026413F">
          <w:rPr>
            <w:b/>
            <w:sz w:val="28"/>
            <w:szCs w:val="28"/>
            <w:lang w:val="en-US"/>
          </w:rPr>
          <w:t>I</w:t>
        </w:r>
        <w:r w:rsidRPr="0026413F">
          <w:rPr>
            <w:b/>
            <w:sz w:val="28"/>
            <w:szCs w:val="28"/>
          </w:rPr>
          <w:t>.</w:t>
        </w:r>
      </w:smartTag>
      <w:r w:rsidRPr="00712DD4">
        <w:t xml:space="preserve"> </w:t>
      </w:r>
      <w:r w:rsidRPr="00BF1F5B">
        <w:rPr>
          <w:b/>
          <w:sz w:val="28"/>
          <w:szCs w:val="28"/>
        </w:rPr>
        <w:t>Пояснительная записка</w:t>
      </w:r>
    </w:p>
    <w:p w:rsidR="00620011" w:rsidRDefault="00620011" w:rsidP="00111D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предназначена для поступающих в аспирантуру Курского государственного университета по специальности аспирантуры 06.06.01 – Биологические науки</w:t>
      </w:r>
      <w:r w:rsidRPr="00111D4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(уровень подготовки кадров высшей квалификации). </w:t>
      </w:r>
    </w:p>
    <w:p w:rsidR="00620011" w:rsidRDefault="00620011" w:rsidP="00111D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подготовлена с учетом требований Федерального государственного образовательного стандарта высшего образования – по направлению подготовки 06.06.01 – Биологические науки</w:t>
      </w:r>
      <w:r w:rsidRPr="005B22BA">
        <w:rPr>
          <w:sz w:val="28"/>
          <w:szCs w:val="28"/>
        </w:rPr>
        <w:t xml:space="preserve"> (уровень подготовки кадров высшей квалификации) утверждена приказом Министерства образования и науки от </w:t>
      </w:r>
      <w:r w:rsidRPr="00E76869">
        <w:rPr>
          <w:sz w:val="28"/>
          <w:szCs w:val="28"/>
        </w:rPr>
        <w:t xml:space="preserve">30 июля </w:t>
      </w:r>
      <w:smartTag w:uri="urn:schemas-microsoft-com:office:smarttags" w:element="PlaceType">
        <w:r w:rsidRPr="00E76869"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 № 871 и Паспорта специальности Биологические науки:</w:t>
      </w:r>
      <w:r w:rsidRPr="00B673FD">
        <w:rPr>
          <w:sz w:val="28"/>
          <w:szCs w:val="28"/>
        </w:rPr>
        <w:t xml:space="preserve"> </w:t>
      </w:r>
    </w:p>
    <w:p w:rsidR="00620011" w:rsidRDefault="00620011" w:rsidP="009E0EC6">
      <w:pPr>
        <w:jc w:val="both"/>
        <w:rPr>
          <w:sz w:val="28"/>
          <w:szCs w:val="28"/>
        </w:rPr>
      </w:pPr>
      <w:r w:rsidRPr="00311F7A">
        <w:rPr>
          <w:sz w:val="28"/>
          <w:szCs w:val="28"/>
        </w:rPr>
        <w:t>03.02</w:t>
      </w:r>
      <w:r>
        <w:rPr>
          <w:sz w:val="28"/>
          <w:szCs w:val="28"/>
        </w:rPr>
        <w:t>.01 Ботаника, 03.02.07 Генетика;</w:t>
      </w:r>
    </w:p>
    <w:p w:rsidR="00620011" w:rsidRPr="00311F7A" w:rsidRDefault="00620011" w:rsidP="009E0EC6">
      <w:pPr>
        <w:jc w:val="both"/>
        <w:rPr>
          <w:sz w:val="28"/>
          <w:szCs w:val="28"/>
        </w:rPr>
      </w:pPr>
      <w:r w:rsidRPr="00311F7A">
        <w:rPr>
          <w:sz w:val="28"/>
          <w:szCs w:val="28"/>
        </w:rPr>
        <w:t>03.02.08 Экология, 03.02.11 Паразитология</w:t>
      </w:r>
      <w:r>
        <w:rPr>
          <w:sz w:val="28"/>
          <w:szCs w:val="28"/>
        </w:rPr>
        <w:t>.</w:t>
      </w:r>
    </w:p>
    <w:p w:rsidR="00620011" w:rsidRPr="00111D41" w:rsidRDefault="00620011" w:rsidP="00111D41">
      <w:pPr>
        <w:pStyle w:val="BodyText"/>
        <w:ind w:firstLine="709"/>
        <w:jc w:val="both"/>
        <w:rPr>
          <w:sz w:val="28"/>
          <w:szCs w:val="28"/>
        </w:rPr>
      </w:pPr>
      <w:r w:rsidRPr="00111D41">
        <w:rPr>
          <w:sz w:val="28"/>
          <w:szCs w:val="28"/>
        </w:rPr>
        <w:t xml:space="preserve">Цель вступительного экзамена в аспирантуру – установление уровня подготовленности кандидатов к последующему обучению по программе подготовки научно–педагогических кадров в аспирантуре по направлению подготовки </w:t>
      </w:r>
      <w:r>
        <w:rPr>
          <w:sz w:val="28"/>
          <w:szCs w:val="28"/>
        </w:rPr>
        <w:t>06.06.01 – Биологические науки</w:t>
      </w:r>
      <w:r w:rsidRPr="005B22BA">
        <w:rPr>
          <w:sz w:val="28"/>
          <w:szCs w:val="28"/>
        </w:rPr>
        <w:t xml:space="preserve"> (уровень подготовки кадров высшей квалификации)</w:t>
      </w:r>
      <w:r>
        <w:rPr>
          <w:sz w:val="28"/>
          <w:szCs w:val="28"/>
        </w:rPr>
        <w:t xml:space="preserve"> по профилю (направленности) Ботаника; Генетика;</w:t>
      </w:r>
      <w:r w:rsidRPr="006E4C4B">
        <w:rPr>
          <w:sz w:val="28"/>
          <w:szCs w:val="28"/>
        </w:rPr>
        <w:t xml:space="preserve"> </w:t>
      </w:r>
      <w:r>
        <w:rPr>
          <w:sz w:val="28"/>
          <w:szCs w:val="28"/>
        </w:rPr>
        <w:t>Экология (биология); Паразитология,</w:t>
      </w:r>
      <w:r w:rsidRPr="005B22BA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>ным</w:t>
      </w:r>
      <w:r w:rsidRPr="005B22BA">
        <w:rPr>
          <w:sz w:val="28"/>
          <w:szCs w:val="28"/>
        </w:rPr>
        <w:t xml:space="preserve"> приказом Министерства образования и науки от </w:t>
      </w:r>
      <w:r w:rsidRPr="00E76869">
        <w:rPr>
          <w:sz w:val="28"/>
          <w:szCs w:val="28"/>
        </w:rPr>
        <w:t xml:space="preserve">30 июля </w:t>
      </w:r>
      <w:smartTag w:uri="urn:schemas-microsoft-com:office:smarttags" w:element="PlaceType">
        <w:r w:rsidRPr="00E76869"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 xml:space="preserve">. № 871. </w:t>
      </w:r>
    </w:p>
    <w:p w:rsidR="00620011" w:rsidRDefault="00620011" w:rsidP="00111D41">
      <w:pPr>
        <w:ind w:firstLine="709"/>
        <w:jc w:val="center"/>
        <w:rPr>
          <w:b/>
          <w:sz w:val="28"/>
          <w:szCs w:val="28"/>
        </w:rPr>
      </w:pPr>
      <w:r w:rsidRPr="008901D5">
        <w:rPr>
          <w:b/>
          <w:sz w:val="28"/>
          <w:szCs w:val="28"/>
          <w:lang w:val="en-US"/>
        </w:rPr>
        <w:t>II</w:t>
      </w:r>
      <w:r w:rsidRPr="008901D5">
        <w:rPr>
          <w:b/>
          <w:sz w:val="28"/>
          <w:szCs w:val="28"/>
        </w:rPr>
        <w:t>. Требования к вступительному испытанию</w:t>
      </w:r>
    </w:p>
    <w:p w:rsidR="00620011" w:rsidRPr="008901D5" w:rsidRDefault="00620011" w:rsidP="00111D41">
      <w:pPr>
        <w:ind w:firstLine="709"/>
        <w:jc w:val="center"/>
        <w:rPr>
          <w:b/>
          <w:sz w:val="28"/>
          <w:szCs w:val="28"/>
        </w:rPr>
      </w:pPr>
      <w:r w:rsidRPr="008901D5">
        <w:rPr>
          <w:b/>
          <w:sz w:val="28"/>
          <w:szCs w:val="28"/>
        </w:rPr>
        <w:t xml:space="preserve"> по специальной дисциплине</w:t>
      </w:r>
    </w:p>
    <w:p w:rsidR="00620011" w:rsidRDefault="00620011" w:rsidP="00111D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Вступительное испытание в аспирантуру по дисциплине "Иностранный язык" сдается по вузовской программе вступительного экзамена по профилю направления подготовки.</w:t>
      </w:r>
    </w:p>
    <w:p w:rsidR="00620011" w:rsidRDefault="00620011" w:rsidP="00111D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экзамена – выявить творческие интересы абитуриента и реальную предрасположенность к научно–исследовательской работе с использованием информации на иностранном языке.</w:t>
      </w:r>
    </w:p>
    <w:p w:rsidR="00620011" w:rsidRPr="00AE0DA7" w:rsidRDefault="00620011" w:rsidP="0051099B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</w:t>
      </w:r>
      <w:r w:rsidRPr="00AE0DA7">
        <w:rPr>
          <w:rFonts w:ascii="Times New Roman" w:hAnsi="Times New Roman" w:cs="Times New Roman"/>
          <w:sz w:val="28"/>
          <w:szCs w:val="28"/>
        </w:rPr>
        <w:t xml:space="preserve"> вступительного экзамена в аспирантуру по иностранному языку является проверка уровня практического владения языком в объеме, предусмотренном курсом обучения в вузе. </w:t>
      </w:r>
    </w:p>
    <w:p w:rsidR="00620011" w:rsidRDefault="00620011" w:rsidP="0051099B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A7">
        <w:rPr>
          <w:rFonts w:ascii="Times New Roman" w:hAnsi="Times New Roman" w:cs="Times New Roman"/>
          <w:sz w:val="28"/>
          <w:szCs w:val="28"/>
        </w:rPr>
        <w:t xml:space="preserve">Программой по иностранному языку для неязыковых специальностей высших учебных заведений установлен перечень знаний, умений и навыков, которые должны иметь выпускники вуза. </w:t>
      </w:r>
    </w:p>
    <w:p w:rsidR="00620011" w:rsidRDefault="00620011" w:rsidP="00111D41">
      <w:pPr>
        <w:jc w:val="both"/>
      </w:pPr>
    </w:p>
    <w:p w:rsidR="00620011" w:rsidRPr="00AE0DA7" w:rsidRDefault="00620011" w:rsidP="0051099B">
      <w:pPr>
        <w:pStyle w:val="Defaul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DA7">
        <w:rPr>
          <w:rFonts w:ascii="Times New Roman" w:hAnsi="Times New Roman" w:cs="Times New Roman"/>
          <w:b/>
          <w:bCs/>
          <w:sz w:val="28"/>
          <w:szCs w:val="28"/>
        </w:rPr>
        <w:t>Программа по иностранному языку для абитуриентов</w:t>
      </w:r>
    </w:p>
    <w:p w:rsidR="00620011" w:rsidRDefault="00620011" w:rsidP="0051099B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0DA7">
        <w:rPr>
          <w:rFonts w:ascii="Times New Roman" w:hAnsi="Times New Roman" w:cs="Times New Roman"/>
          <w:b/>
          <w:bCs/>
          <w:sz w:val="28"/>
          <w:szCs w:val="28"/>
        </w:rPr>
        <w:t>предусматривает владение следующими знаниями:</w:t>
      </w:r>
    </w:p>
    <w:p w:rsidR="00620011" w:rsidRPr="00DF102A" w:rsidRDefault="00620011" w:rsidP="0051099B">
      <w:pPr>
        <w:pStyle w:val="Defaul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620011" w:rsidRPr="00AE0DA7" w:rsidRDefault="00620011" w:rsidP="0051099B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A7">
        <w:rPr>
          <w:rFonts w:ascii="Times New Roman" w:hAnsi="Times New Roman" w:cs="Times New Roman"/>
          <w:b/>
          <w:bCs/>
          <w:sz w:val="28"/>
          <w:szCs w:val="28"/>
        </w:rPr>
        <w:t xml:space="preserve">Лексика: </w:t>
      </w:r>
    </w:p>
    <w:p w:rsidR="00620011" w:rsidRPr="00AE0DA7" w:rsidRDefault="00620011" w:rsidP="0051099B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A7">
        <w:rPr>
          <w:rFonts w:ascii="Times New Roman" w:hAnsi="Times New Roman" w:cs="Times New Roman"/>
          <w:sz w:val="28"/>
          <w:szCs w:val="28"/>
        </w:rPr>
        <w:t xml:space="preserve">Активный лексический минимум в объеме 2300 – 2500 слов. Характер лексики: стилистически нейтральная, научная (по широкому профилю вуза), культурологическая, общественно-политическая. </w:t>
      </w:r>
      <w:r>
        <w:rPr>
          <w:rFonts w:ascii="Times New Roman" w:hAnsi="Times New Roman" w:cs="Times New Roman"/>
          <w:sz w:val="28"/>
          <w:szCs w:val="28"/>
        </w:rPr>
        <w:t>Лексический компонент включает</w:t>
      </w:r>
      <w:r w:rsidRPr="00AE0DA7">
        <w:rPr>
          <w:rFonts w:ascii="Times New Roman" w:hAnsi="Times New Roman" w:cs="Times New Roman"/>
          <w:sz w:val="28"/>
          <w:szCs w:val="28"/>
        </w:rPr>
        <w:t xml:space="preserve"> знания по словообразованию: словосложение, аффиксация (с помощью наиболее продуктивных и распространенных суффиксов и префиксов),</w:t>
      </w:r>
      <w:r>
        <w:rPr>
          <w:rFonts w:ascii="Times New Roman" w:hAnsi="Times New Roman" w:cs="Times New Roman"/>
          <w:sz w:val="28"/>
          <w:szCs w:val="28"/>
        </w:rPr>
        <w:t xml:space="preserve"> и приятые</w:t>
      </w:r>
      <w:r w:rsidRPr="00AE0DA7">
        <w:rPr>
          <w:rFonts w:ascii="Times New Roman" w:hAnsi="Times New Roman" w:cs="Times New Roman"/>
          <w:sz w:val="28"/>
          <w:szCs w:val="28"/>
        </w:rPr>
        <w:t xml:space="preserve"> аббревиатур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E0D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0011" w:rsidRDefault="00620011" w:rsidP="0051099B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0011" w:rsidRPr="00AE0DA7" w:rsidRDefault="00620011" w:rsidP="0051099B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A7">
        <w:rPr>
          <w:rFonts w:ascii="Times New Roman" w:hAnsi="Times New Roman" w:cs="Times New Roman"/>
          <w:b/>
          <w:bCs/>
          <w:sz w:val="28"/>
          <w:szCs w:val="28"/>
        </w:rPr>
        <w:t xml:space="preserve">Грамматика: </w:t>
      </w:r>
    </w:p>
    <w:p w:rsidR="00620011" w:rsidRPr="00AE0DA7" w:rsidRDefault="00620011" w:rsidP="0051099B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A7">
        <w:rPr>
          <w:rFonts w:ascii="Times New Roman" w:hAnsi="Times New Roman" w:cs="Times New Roman"/>
          <w:sz w:val="28"/>
          <w:szCs w:val="28"/>
        </w:rPr>
        <w:t xml:space="preserve">Морфология: множественное число, притяжательный падеж существительных; основные случаи употребления определенного и неопределенного артиклей; личных, притяжательных, указательных, возвратных, неопределенных и отрицательных местоимений; степеней сравнения прилагательных и наречий; употребления количественных и порядковых числительных. </w:t>
      </w:r>
    </w:p>
    <w:p w:rsidR="00620011" w:rsidRPr="00AE0DA7" w:rsidRDefault="00620011" w:rsidP="0051099B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A7">
        <w:rPr>
          <w:rFonts w:ascii="Times New Roman" w:hAnsi="Times New Roman" w:cs="Times New Roman"/>
          <w:sz w:val="28"/>
          <w:szCs w:val="28"/>
        </w:rPr>
        <w:t xml:space="preserve">Основные видовременные формы глагола в активном и пассивном залогах; модальные глаголы и их эквиваленты; повелительное, изъявительное и сослагательное наклонения; типы условных предложений; формы и функции инфинитива, герундия, причастия. </w:t>
      </w:r>
    </w:p>
    <w:p w:rsidR="00620011" w:rsidRPr="00E22E16" w:rsidRDefault="00620011" w:rsidP="0051099B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A7">
        <w:rPr>
          <w:rFonts w:ascii="Times New Roman" w:hAnsi="Times New Roman" w:cs="Times New Roman"/>
          <w:b/>
          <w:bCs/>
          <w:sz w:val="28"/>
          <w:szCs w:val="28"/>
        </w:rPr>
        <w:t>Синтаксис:</w:t>
      </w:r>
      <w:r w:rsidRPr="00AE0DA7">
        <w:rPr>
          <w:rFonts w:ascii="Times New Roman" w:hAnsi="Times New Roman" w:cs="Times New Roman"/>
          <w:sz w:val="28"/>
          <w:szCs w:val="28"/>
        </w:rPr>
        <w:t xml:space="preserve"> структура простого утвердительного, отрицательного, вопросительного предложения. Типы вопросительных предложений. Косвенные вопросы, сложноподчиненные предложения. Придаточные дополнительные, определительные, обстоятельственные предложения. Безличные и неопределенно-личные предложения. </w:t>
      </w:r>
    </w:p>
    <w:p w:rsidR="00620011" w:rsidRDefault="00620011" w:rsidP="0051099B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011" w:rsidRDefault="00620011" w:rsidP="0051099B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0DA7">
        <w:rPr>
          <w:rFonts w:ascii="Times New Roman" w:hAnsi="Times New Roman" w:cs="Times New Roman"/>
          <w:b/>
          <w:bCs/>
          <w:sz w:val="28"/>
          <w:szCs w:val="28"/>
        </w:rPr>
        <w:t>Структура и содержание экзамена</w:t>
      </w:r>
    </w:p>
    <w:p w:rsidR="00620011" w:rsidRDefault="00620011" w:rsidP="0051099B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011" w:rsidRPr="001D35DE" w:rsidRDefault="00620011" w:rsidP="0095316D">
      <w:pPr>
        <w:pStyle w:val="NormalWeb"/>
        <w:spacing w:before="24" w:beforeAutospacing="0" w:after="24"/>
        <w:jc w:val="both"/>
        <w:rPr>
          <w:sz w:val="28"/>
          <w:szCs w:val="28"/>
        </w:rPr>
      </w:pPr>
      <w:smartTag w:uri="urn:schemas-microsoft-com:office:smarttags" w:element="PlaceTyp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 w:rsidRPr="0095316D">
        <w:rPr>
          <w:sz w:val="28"/>
          <w:szCs w:val="28"/>
        </w:rPr>
        <w:t xml:space="preserve"> </w:t>
      </w:r>
      <w:r w:rsidRPr="001D35DE">
        <w:rPr>
          <w:sz w:val="28"/>
          <w:szCs w:val="28"/>
        </w:rPr>
        <w:t xml:space="preserve">Изучающее чтение оригинального текста по </w:t>
      </w:r>
      <w:r>
        <w:rPr>
          <w:sz w:val="28"/>
          <w:szCs w:val="28"/>
        </w:rPr>
        <w:t xml:space="preserve">научной </w:t>
      </w:r>
      <w:r w:rsidRPr="001D35DE">
        <w:rPr>
          <w:sz w:val="28"/>
          <w:szCs w:val="28"/>
        </w:rPr>
        <w:t xml:space="preserve">специальности. Объем 2500-3000 печатных знаков. </w:t>
      </w:r>
      <w:r>
        <w:rPr>
          <w:sz w:val="28"/>
          <w:szCs w:val="28"/>
        </w:rPr>
        <w:t xml:space="preserve"> </w:t>
      </w:r>
      <w:r w:rsidRPr="001D35DE">
        <w:rPr>
          <w:sz w:val="28"/>
          <w:szCs w:val="28"/>
        </w:rPr>
        <w:t>Форма проверки: 1) письменный перевод со словарем; 2) передача извлеченной информации на иностранном языке</w:t>
      </w:r>
      <w:r>
        <w:rPr>
          <w:sz w:val="28"/>
          <w:szCs w:val="28"/>
        </w:rPr>
        <w:t xml:space="preserve"> (гуманитарные специальности) и языке обучения (естественнонаучные специальности)</w:t>
      </w:r>
      <w:r w:rsidRPr="001D35DE">
        <w:rPr>
          <w:sz w:val="28"/>
          <w:szCs w:val="28"/>
        </w:rPr>
        <w:t xml:space="preserve">.  </w:t>
      </w:r>
    </w:p>
    <w:p w:rsidR="00620011" w:rsidRPr="00AE0DA7" w:rsidRDefault="00620011" w:rsidP="004B4AD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620011" w:rsidRPr="00AE0DA7" w:rsidRDefault="00620011" w:rsidP="004B4AD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E0DA7">
        <w:rPr>
          <w:rFonts w:ascii="Times New Roman" w:hAnsi="Times New Roman" w:cs="Times New Roman"/>
          <w:sz w:val="28"/>
          <w:szCs w:val="28"/>
        </w:rPr>
        <w:t xml:space="preserve">. Лексико-грамматический тест. </w:t>
      </w:r>
    </w:p>
    <w:p w:rsidR="00620011" w:rsidRPr="00AE0DA7" w:rsidRDefault="00620011" w:rsidP="004B4AD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620011" w:rsidRPr="00AE0DA7" w:rsidRDefault="00620011" w:rsidP="004B4AD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E0DA7">
        <w:rPr>
          <w:rFonts w:ascii="Times New Roman" w:hAnsi="Times New Roman" w:cs="Times New Roman"/>
          <w:sz w:val="28"/>
          <w:szCs w:val="28"/>
        </w:rPr>
        <w:t xml:space="preserve">. Сообщение или беседа на иностранным языке по следующим темам: </w:t>
      </w:r>
    </w:p>
    <w:p w:rsidR="00620011" w:rsidRPr="00AE0DA7" w:rsidRDefault="00620011" w:rsidP="0051099B">
      <w:pPr>
        <w:shd w:val="clear" w:color="auto" w:fill="FFFFFF"/>
        <w:jc w:val="center"/>
      </w:pPr>
    </w:p>
    <w:p w:rsidR="00620011" w:rsidRPr="003A01A0" w:rsidRDefault="00620011" w:rsidP="0090194B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1A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Русская</w:t>
      </w:r>
      <w:r w:rsidRPr="003A0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наука</w:t>
      </w:r>
      <w:r w:rsidRPr="003A0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A0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3A0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традиции</w:t>
      </w:r>
      <w:r w:rsidRPr="003A01A0">
        <w:rPr>
          <w:rFonts w:ascii="Times New Roman" w:hAnsi="Times New Roman" w:cs="Times New Roman"/>
          <w:sz w:val="28"/>
          <w:szCs w:val="28"/>
        </w:rPr>
        <w:t>.</w:t>
      </w:r>
    </w:p>
    <w:p w:rsidR="00620011" w:rsidRPr="0090194B" w:rsidRDefault="00620011" w:rsidP="0090194B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94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Ваша университетская специальность.</w:t>
      </w:r>
      <w:r w:rsidRPr="00901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011" w:rsidRPr="000E2853" w:rsidRDefault="00620011" w:rsidP="0090194B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853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Отрасль</w:t>
      </w:r>
      <w:r w:rsidRPr="000E2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вашего</w:t>
      </w:r>
      <w:r w:rsidRPr="000E2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исследования</w:t>
      </w:r>
      <w:r w:rsidRPr="000E28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0011" w:rsidRPr="000E2853" w:rsidRDefault="00620011" w:rsidP="0090194B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853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Факультет</w:t>
      </w:r>
      <w:r w:rsidRPr="000E28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0011" w:rsidRPr="000E2853" w:rsidRDefault="00620011" w:rsidP="0090194B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853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Ваш</w:t>
      </w:r>
      <w:r w:rsidRPr="000E2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любимый</w:t>
      </w:r>
      <w:r w:rsidRPr="000E2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зарубежный</w:t>
      </w:r>
      <w:r w:rsidRPr="000E2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писатель</w:t>
      </w:r>
      <w:r w:rsidRPr="000E2853">
        <w:rPr>
          <w:rFonts w:ascii="Times New Roman" w:hAnsi="Times New Roman" w:cs="Times New Roman"/>
          <w:sz w:val="28"/>
          <w:szCs w:val="28"/>
        </w:rPr>
        <w:t>.</w:t>
      </w:r>
    </w:p>
    <w:p w:rsidR="00620011" w:rsidRPr="000E2853" w:rsidRDefault="00620011" w:rsidP="0090194B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853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Почему</w:t>
      </w:r>
      <w:r w:rsidRPr="000E2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важен</w:t>
      </w:r>
      <w:r w:rsidRPr="000E2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</w:t>
      </w:r>
      <w:r w:rsidRPr="000E2853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620011" w:rsidRPr="000E2853" w:rsidRDefault="00620011" w:rsidP="0090194B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AD6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Ваши</w:t>
      </w:r>
      <w:r w:rsidRPr="004B4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самые</w:t>
      </w:r>
      <w:r w:rsidRPr="004B4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яркие</w:t>
      </w:r>
      <w:r w:rsidRPr="004B4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впечатления</w:t>
      </w:r>
      <w:r w:rsidRPr="004B4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4B4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студенческой</w:t>
      </w:r>
      <w:r w:rsidRPr="004B4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</w:t>
      </w:r>
      <w:r w:rsidRPr="000E2853">
        <w:rPr>
          <w:rFonts w:ascii="Times New Roman" w:hAnsi="Times New Roman" w:cs="Times New Roman"/>
          <w:sz w:val="28"/>
          <w:szCs w:val="28"/>
        </w:rPr>
        <w:t>.</w:t>
      </w:r>
    </w:p>
    <w:p w:rsidR="00620011" w:rsidRPr="000E2853" w:rsidRDefault="00620011" w:rsidP="0090194B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853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Pr="000E2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досуга</w:t>
      </w:r>
      <w:r w:rsidRPr="000E2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2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хобби</w:t>
      </w:r>
      <w:r w:rsidRPr="000E28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0011" w:rsidRPr="000E2853" w:rsidRDefault="00620011" w:rsidP="0090194B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853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Ваш</w:t>
      </w:r>
      <w:r w:rsidRPr="000E2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родной</w:t>
      </w:r>
      <w:r w:rsidRPr="000E2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</w:t>
      </w:r>
      <w:r w:rsidRPr="000E28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0011" w:rsidRPr="003A11C8" w:rsidRDefault="00620011" w:rsidP="0090194B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1C8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О себе и о своей семье</w:t>
      </w:r>
      <w:r w:rsidRPr="003A11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0011" w:rsidRPr="003A11C8" w:rsidRDefault="00620011" w:rsidP="00111D41">
      <w:pPr>
        <w:jc w:val="both"/>
      </w:pPr>
    </w:p>
    <w:p w:rsidR="00620011" w:rsidRPr="009E267E" w:rsidRDefault="00620011" w:rsidP="005B22BA">
      <w:pPr>
        <w:ind w:firstLine="709"/>
        <w:jc w:val="center"/>
        <w:rPr>
          <w:b/>
          <w:sz w:val="28"/>
          <w:szCs w:val="28"/>
        </w:rPr>
      </w:pPr>
      <w:r w:rsidRPr="009E267E">
        <w:rPr>
          <w:b/>
          <w:sz w:val="28"/>
          <w:szCs w:val="28"/>
          <w:lang w:val="en-US"/>
        </w:rPr>
        <w:t>IV</w:t>
      </w:r>
      <w:r w:rsidRPr="009E267E">
        <w:rPr>
          <w:b/>
          <w:sz w:val="28"/>
          <w:szCs w:val="28"/>
        </w:rPr>
        <w:t>. Процедура проведения вступительного испытания</w:t>
      </w:r>
    </w:p>
    <w:p w:rsidR="00620011" w:rsidRDefault="00620011" w:rsidP="005B22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и проведения вступительных испытаний по специальной дисциплине утверждаются составы экзаменационных комиссий.</w:t>
      </w:r>
    </w:p>
    <w:p w:rsidR="00620011" w:rsidRDefault="00620011" w:rsidP="005B22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Нормативы времени: на подготовку ответа отводится 1 час, на ответ поступающего 1 час на каждого. </w:t>
      </w:r>
    </w:p>
    <w:p w:rsidR="00620011" w:rsidRDefault="00620011" w:rsidP="005B22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Вступительный экзамен проводится в соответствии с установленными требованиями и по заранее утвержденному расписанию.</w:t>
      </w:r>
    </w:p>
    <w:p w:rsidR="00620011" w:rsidRDefault="00620011" w:rsidP="00400CE5">
      <w:pPr>
        <w:widowControl w:val="0"/>
        <w:spacing w:before="120" w:after="12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результатов вступительного экзамена</w:t>
      </w:r>
    </w:p>
    <w:p w:rsidR="00620011" w:rsidRDefault="00620011" w:rsidP="00400CE5">
      <w:pPr>
        <w:ind w:firstLine="708"/>
        <w:jc w:val="both"/>
        <w:rPr>
          <w:sz w:val="28"/>
        </w:rPr>
      </w:pPr>
      <w:r>
        <w:rPr>
          <w:sz w:val="28"/>
        </w:rPr>
        <w:t xml:space="preserve">Оценка </w:t>
      </w:r>
      <w:r>
        <w:rPr>
          <w:b/>
          <w:sz w:val="28"/>
        </w:rPr>
        <w:t>«отлично</w:t>
      </w:r>
      <w:r>
        <w:rPr>
          <w:sz w:val="28"/>
        </w:rPr>
        <w:t>» ставится при соблюдении следующих условий:</w:t>
      </w:r>
    </w:p>
    <w:p w:rsidR="00620011" w:rsidRDefault="00620011" w:rsidP="0090289F">
      <w:pPr>
        <w:tabs>
          <w:tab w:val="left" w:pos="6315"/>
        </w:tabs>
        <w:jc w:val="both"/>
        <w:rPr>
          <w:sz w:val="28"/>
        </w:rPr>
      </w:pPr>
      <w:r>
        <w:rPr>
          <w:sz w:val="28"/>
        </w:rPr>
        <w:t>- грамотный и правильный перевод научного текста со словарём, адекватная интерпретация в переводе специальной и общенаучной терминологии;</w:t>
      </w:r>
    </w:p>
    <w:p w:rsidR="00620011" w:rsidRDefault="00620011" w:rsidP="0090289F">
      <w:pPr>
        <w:jc w:val="both"/>
        <w:rPr>
          <w:sz w:val="28"/>
        </w:rPr>
      </w:pPr>
      <w:r>
        <w:rPr>
          <w:color w:val="365F91"/>
          <w:sz w:val="28"/>
        </w:rPr>
        <w:t xml:space="preserve">- </w:t>
      </w:r>
      <w:r>
        <w:rPr>
          <w:sz w:val="28"/>
        </w:rPr>
        <w:t xml:space="preserve">безошибочное владение терминологическим </w:t>
      </w:r>
      <w:r>
        <w:rPr>
          <w:sz w:val="28"/>
          <w:szCs w:val="28"/>
        </w:rPr>
        <w:t>аппаратом по специальности аспирантуры;</w:t>
      </w:r>
    </w:p>
    <w:p w:rsidR="00620011" w:rsidRDefault="00620011" w:rsidP="0090289F">
      <w:pPr>
        <w:jc w:val="both"/>
        <w:rPr>
          <w:sz w:val="28"/>
        </w:rPr>
      </w:pPr>
      <w:r>
        <w:rPr>
          <w:sz w:val="28"/>
        </w:rPr>
        <w:t>- грамотное выполнение лексико-грамматического теста (возможны 1-2 неточности);</w:t>
      </w:r>
    </w:p>
    <w:p w:rsidR="00620011" w:rsidRDefault="00620011" w:rsidP="0090289F">
      <w:pPr>
        <w:jc w:val="both"/>
        <w:rPr>
          <w:sz w:val="28"/>
        </w:rPr>
      </w:pPr>
      <w:r>
        <w:rPr>
          <w:sz w:val="28"/>
        </w:rPr>
        <w:t>- умение связно и логично рассказать об отрасли будущего исследования и гипотетически изложить отдельные положения будущего диссертационного исследования;</w:t>
      </w:r>
    </w:p>
    <w:p w:rsidR="00620011" w:rsidRDefault="00620011" w:rsidP="0090289F">
      <w:pPr>
        <w:jc w:val="both"/>
        <w:rPr>
          <w:sz w:val="28"/>
        </w:rPr>
      </w:pPr>
      <w:r>
        <w:rPr>
          <w:sz w:val="28"/>
        </w:rPr>
        <w:t>- логичность, связность ответа, соблюдение норм современного академичес-   кого языка.</w:t>
      </w:r>
    </w:p>
    <w:p w:rsidR="00620011" w:rsidRDefault="00620011" w:rsidP="0090289F">
      <w:pPr>
        <w:jc w:val="both"/>
        <w:rPr>
          <w:sz w:val="28"/>
        </w:rPr>
      </w:pPr>
      <w:r>
        <w:rPr>
          <w:sz w:val="28"/>
        </w:rPr>
        <w:tab/>
        <w:t xml:space="preserve">Оценка </w:t>
      </w:r>
      <w:r>
        <w:rPr>
          <w:b/>
          <w:sz w:val="28"/>
        </w:rPr>
        <w:t>«хорошо»</w:t>
      </w:r>
      <w:r>
        <w:rPr>
          <w:sz w:val="28"/>
        </w:rPr>
        <w:t xml:space="preserve"> ставится при соблюдении следующих условий:</w:t>
      </w:r>
    </w:p>
    <w:p w:rsidR="00620011" w:rsidRDefault="00620011" w:rsidP="0090289F">
      <w:pPr>
        <w:tabs>
          <w:tab w:val="left" w:pos="6315"/>
        </w:tabs>
        <w:jc w:val="both"/>
        <w:rPr>
          <w:sz w:val="28"/>
        </w:rPr>
      </w:pPr>
      <w:r>
        <w:rPr>
          <w:sz w:val="28"/>
        </w:rPr>
        <w:t>- грамотный и правильный перевод научного текста со словарём, но допущены незначительные неточности в интерпретации текста перевода или в специальной и общенаучной терминологии;</w:t>
      </w:r>
    </w:p>
    <w:p w:rsidR="00620011" w:rsidRDefault="00620011" w:rsidP="0090289F">
      <w:pPr>
        <w:jc w:val="both"/>
        <w:rPr>
          <w:sz w:val="28"/>
          <w:szCs w:val="28"/>
        </w:rPr>
      </w:pPr>
      <w:r>
        <w:rPr>
          <w:color w:val="365F91"/>
          <w:sz w:val="28"/>
        </w:rPr>
        <w:t xml:space="preserve">- </w:t>
      </w:r>
      <w:r>
        <w:rPr>
          <w:sz w:val="28"/>
        </w:rPr>
        <w:t xml:space="preserve">общее владение терминологическим </w:t>
      </w:r>
      <w:r>
        <w:rPr>
          <w:sz w:val="28"/>
          <w:szCs w:val="28"/>
        </w:rPr>
        <w:t>аппаратом по соответствующему направлению исследования;</w:t>
      </w:r>
    </w:p>
    <w:p w:rsidR="00620011" w:rsidRDefault="00620011" w:rsidP="0090289F">
      <w:pPr>
        <w:jc w:val="both"/>
        <w:rPr>
          <w:sz w:val="28"/>
        </w:rPr>
      </w:pPr>
      <w:r>
        <w:rPr>
          <w:sz w:val="28"/>
        </w:rPr>
        <w:t>- правильное выполнение 75% заданий лексико-грамматического теста;</w:t>
      </w:r>
    </w:p>
    <w:p w:rsidR="00620011" w:rsidRDefault="00620011" w:rsidP="0090289F">
      <w:pPr>
        <w:jc w:val="both"/>
        <w:rPr>
          <w:sz w:val="28"/>
        </w:rPr>
      </w:pPr>
      <w:r>
        <w:rPr>
          <w:sz w:val="28"/>
        </w:rPr>
        <w:t>- умение в общих чертах рассказать об отрасли будущего диссертационного исследования;</w:t>
      </w:r>
    </w:p>
    <w:p w:rsidR="00620011" w:rsidRDefault="00620011" w:rsidP="0090289F">
      <w:pPr>
        <w:jc w:val="both"/>
        <w:rPr>
          <w:sz w:val="28"/>
        </w:rPr>
      </w:pPr>
      <w:r>
        <w:rPr>
          <w:sz w:val="28"/>
        </w:rPr>
        <w:t>- определённая связность ответа, общее соблюдение норм современного академического языка.</w:t>
      </w:r>
    </w:p>
    <w:p w:rsidR="00620011" w:rsidRDefault="00620011" w:rsidP="0090289F">
      <w:pPr>
        <w:jc w:val="both"/>
        <w:rPr>
          <w:sz w:val="28"/>
        </w:rPr>
      </w:pPr>
      <w:r>
        <w:rPr>
          <w:color w:val="365F91"/>
          <w:sz w:val="28"/>
        </w:rPr>
        <w:tab/>
      </w:r>
      <w:r>
        <w:rPr>
          <w:sz w:val="28"/>
        </w:rPr>
        <w:t>Оценка «</w:t>
      </w:r>
      <w:r>
        <w:rPr>
          <w:b/>
          <w:sz w:val="28"/>
        </w:rPr>
        <w:t>удовлетворительно»</w:t>
      </w:r>
      <w:r>
        <w:rPr>
          <w:sz w:val="28"/>
        </w:rPr>
        <w:t xml:space="preserve"> ставится при следующих условиях:</w:t>
      </w:r>
    </w:p>
    <w:p w:rsidR="00620011" w:rsidRDefault="00620011" w:rsidP="0090289F">
      <w:pPr>
        <w:jc w:val="both"/>
        <w:rPr>
          <w:sz w:val="28"/>
        </w:rPr>
      </w:pPr>
      <w:r>
        <w:rPr>
          <w:sz w:val="28"/>
        </w:rPr>
        <w:t>- недостаточно правильный и грамотный перевод научного текста со словарём, с допущением неточностей в интерпретации текста, недостаточные, или неточные знания специальной и общенаучной терминологии</w:t>
      </w:r>
      <w:r>
        <w:rPr>
          <w:sz w:val="28"/>
          <w:szCs w:val="28"/>
        </w:rPr>
        <w:t>;</w:t>
      </w:r>
    </w:p>
    <w:p w:rsidR="00620011" w:rsidRDefault="00620011" w:rsidP="0090289F">
      <w:pPr>
        <w:jc w:val="both"/>
        <w:rPr>
          <w:sz w:val="28"/>
          <w:szCs w:val="28"/>
        </w:rPr>
      </w:pPr>
      <w:r>
        <w:rPr>
          <w:sz w:val="28"/>
        </w:rPr>
        <w:t xml:space="preserve">- неточное владение терминологическим </w:t>
      </w:r>
      <w:r>
        <w:rPr>
          <w:sz w:val="28"/>
          <w:szCs w:val="28"/>
        </w:rPr>
        <w:t>аппаратом по будущему направлению исследования;</w:t>
      </w:r>
    </w:p>
    <w:p w:rsidR="00620011" w:rsidRDefault="00620011" w:rsidP="0090289F">
      <w:pPr>
        <w:jc w:val="both"/>
        <w:rPr>
          <w:sz w:val="28"/>
        </w:rPr>
      </w:pPr>
      <w:r>
        <w:rPr>
          <w:sz w:val="28"/>
        </w:rPr>
        <w:t>- правильное выполнение 50% заданий лексико-грамматического теста;</w:t>
      </w:r>
    </w:p>
    <w:p w:rsidR="00620011" w:rsidRDefault="00620011" w:rsidP="0090289F">
      <w:pPr>
        <w:jc w:val="both"/>
        <w:rPr>
          <w:sz w:val="28"/>
        </w:rPr>
      </w:pPr>
      <w:r>
        <w:rPr>
          <w:sz w:val="28"/>
        </w:rPr>
        <w:t>- умение сказать несколько фраз с незначительными ошибками об отрасли будущего диссертационного исследования;</w:t>
      </w:r>
    </w:p>
    <w:p w:rsidR="00620011" w:rsidRDefault="00620011" w:rsidP="0090289F">
      <w:pPr>
        <w:jc w:val="both"/>
        <w:rPr>
          <w:sz w:val="28"/>
        </w:rPr>
      </w:pPr>
      <w:r>
        <w:rPr>
          <w:sz w:val="28"/>
        </w:rPr>
        <w:t>- логичность, связность ответа, соблюдение общим норм современного академического языка.</w:t>
      </w:r>
    </w:p>
    <w:p w:rsidR="00620011" w:rsidRDefault="00620011" w:rsidP="0090289F">
      <w:pPr>
        <w:jc w:val="both"/>
        <w:rPr>
          <w:sz w:val="28"/>
        </w:rPr>
      </w:pPr>
      <w:r>
        <w:rPr>
          <w:color w:val="365F91"/>
          <w:sz w:val="28"/>
        </w:rPr>
        <w:tab/>
      </w:r>
      <w:r>
        <w:rPr>
          <w:sz w:val="28"/>
        </w:rPr>
        <w:t xml:space="preserve">Оценка </w:t>
      </w:r>
      <w:r>
        <w:rPr>
          <w:b/>
          <w:sz w:val="28"/>
        </w:rPr>
        <w:t>«неудовлетворительно»</w:t>
      </w:r>
      <w:r>
        <w:rPr>
          <w:sz w:val="28"/>
        </w:rPr>
        <w:t xml:space="preserve"> ставится при условии:</w:t>
      </w:r>
    </w:p>
    <w:p w:rsidR="00620011" w:rsidRDefault="00620011" w:rsidP="0090289F">
      <w:pPr>
        <w:jc w:val="both"/>
        <w:rPr>
          <w:sz w:val="28"/>
        </w:rPr>
      </w:pPr>
      <w:r>
        <w:rPr>
          <w:sz w:val="28"/>
        </w:rPr>
        <w:t>- неправильного перевода научного текста со словарём, с допущением значительных неточностей в интерпретации текста и незнании специальной и общенаучной терминологии</w:t>
      </w:r>
      <w:r>
        <w:rPr>
          <w:sz w:val="28"/>
          <w:szCs w:val="28"/>
        </w:rPr>
        <w:t>;</w:t>
      </w:r>
    </w:p>
    <w:p w:rsidR="00620011" w:rsidRDefault="00620011" w:rsidP="0090289F">
      <w:pPr>
        <w:jc w:val="both"/>
        <w:rPr>
          <w:sz w:val="28"/>
        </w:rPr>
      </w:pPr>
      <w:r>
        <w:rPr>
          <w:sz w:val="28"/>
        </w:rPr>
        <w:t xml:space="preserve">- неточное владение терминологическим </w:t>
      </w:r>
      <w:r>
        <w:rPr>
          <w:sz w:val="28"/>
          <w:szCs w:val="28"/>
        </w:rPr>
        <w:t>аппаратом по направлению будущего исследования;</w:t>
      </w:r>
    </w:p>
    <w:p w:rsidR="00620011" w:rsidRDefault="00620011" w:rsidP="0090289F">
      <w:pPr>
        <w:jc w:val="both"/>
        <w:rPr>
          <w:sz w:val="28"/>
        </w:rPr>
      </w:pPr>
      <w:r>
        <w:rPr>
          <w:sz w:val="28"/>
        </w:rPr>
        <w:t>- менее 50% правильных решений заданий лексико-грамматического теста;</w:t>
      </w:r>
    </w:p>
    <w:p w:rsidR="00620011" w:rsidRDefault="00620011" w:rsidP="0090289F">
      <w:pPr>
        <w:jc w:val="both"/>
        <w:rPr>
          <w:sz w:val="28"/>
        </w:rPr>
      </w:pPr>
      <w:r>
        <w:rPr>
          <w:sz w:val="28"/>
        </w:rPr>
        <w:t>- неумение сказать несколько ключевых фраз об отрасли будущего диссертационного исследования;</w:t>
      </w:r>
    </w:p>
    <w:p w:rsidR="00620011" w:rsidRDefault="00620011" w:rsidP="0090289F">
      <w:pPr>
        <w:jc w:val="both"/>
        <w:rPr>
          <w:sz w:val="28"/>
          <w:szCs w:val="28"/>
        </w:rPr>
      </w:pPr>
      <w:r>
        <w:rPr>
          <w:sz w:val="28"/>
        </w:rPr>
        <w:t>- отсутствия логичности и связности ответа, несоблюдение общим норм современного академического языка.</w:t>
      </w:r>
    </w:p>
    <w:p w:rsidR="00620011" w:rsidRDefault="00620011" w:rsidP="00111D41">
      <w:pPr>
        <w:jc w:val="both"/>
      </w:pPr>
    </w:p>
    <w:p w:rsidR="00620011" w:rsidRPr="004C0B86" w:rsidRDefault="00620011" w:rsidP="005B22BA">
      <w:pPr>
        <w:ind w:firstLine="709"/>
        <w:jc w:val="center"/>
        <w:rPr>
          <w:b/>
          <w:sz w:val="28"/>
          <w:szCs w:val="28"/>
        </w:rPr>
      </w:pPr>
      <w:r w:rsidRPr="004C0B86">
        <w:rPr>
          <w:b/>
          <w:sz w:val="28"/>
          <w:szCs w:val="28"/>
          <w:lang w:val="en-US"/>
        </w:rPr>
        <w:t>V</w:t>
      </w:r>
      <w:r w:rsidRPr="004C0B86">
        <w:rPr>
          <w:b/>
          <w:sz w:val="28"/>
          <w:szCs w:val="28"/>
        </w:rPr>
        <w:t xml:space="preserve">. Литература </w:t>
      </w:r>
    </w:p>
    <w:p w:rsidR="00620011" w:rsidRPr="002626BB" w:rsidRDefault="00620011" w:rsidP="0051099B">
      <w:pPr>
        <w:tabs>
          <w:tab w:val="left" w:pos="4335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2626BB">
        <w:rPr>
          <w:bCs/>
          <w:sz w:val="28"/>
          <w:szCs w:val="28"/>
        </w:rPr>
        <w:t>Основная</w:t>
      </w:r>
    </w:p>
    <w:p w:rsidR="00620011" w:rsidRDefault="00620011" w:rsidP="00400CE5">
      <w:pPr>
        <w:ind w:firstLine="708"/>
        <w:jc w:val="both"/>
        <w:rPr>
          <w:sz w:val="28"/>
          <w:szCs w:val="28"/>
        </w:rPr>
      </w:pPr>
    </w:p>
    <w:p w:rsidR="00620011" w:rsidRPr="00BE55B9" w:rsidRDefault="00620011" w:rsidP="00400CE5">
      <w:pPr>
        <w:ind w:firstLine="708"/>
        <w:jc w:val="both"/>
        <w:rPr>
          <w:color w:val="3366FF"/>
          <w:sz w:val="28"/>
          <w:szCs w:val="28"/>
        </w:rPr>
      </w:pPr>
      <w:r w:rsidRPr="002626BB">
        <w:rPr>
          <w:sz w:val="28"/>
          <w:szCs w:val="28"/>
        </w:rPr>
        <w:t xml:space="preserve">В качестве литературы для чтения и перевода к </w:t>
      </w:r>
      <w:r>
        <w:rPr>
          <w:sz w:val="28"/>
          <w:szCs w:val="28"/>
        </w:rPr>
        <w:t>вступительн</w:t>
      </w:r>
      <w:r w:rsidRPr="002626BB">
        <w:rPr>
          <w:sz w:val="28"/>
          <w:szCs w:val="28"/>
        </w:rPr>
        <w:t>ому экзамену по иностранному языку</w:t>
      </w:r>
      <w:r>
        <w:rPr>
          <w:sz w:val="28"/>
          <w:szCs w:val="28"/>
        </w:rPr>
        <w:t xml:space="preserve"> </w:t>
      </w:r>
      <w:r w:rsidRPr="002626BB">
        <w:rPr>
          <w:sz w:val="28"/>
          <w:szCs w:val="28"/>
        </w:rPr>
        <w:t>используются подобранные и согласованные с научным</w:t>
      </w:r>
      <w:r>
        <w:rPr>
          <w:sz w:val="28"/>
          <w:szCs w:val="28"/>
        </w:rPr>
        <w:t>и</w:t>
      </w:r>
      <w:r w:rsidRPr="002626BB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я</w:t>
      </w:r>
      <w:r w:rsidRPr="002626BB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2626BB">
        <w:rPr>
          <w:sz w:val="28"/>
          <w:szCs w:val="28"/>
        </w:rPr>
        <w:t xml:space="preserve"> монографии, научные статьи и другие научные публикации по специальности аспирантуры</w:t>
      </w:r>
      <w:r>
        <w:rPr>
          <w:sz w:val="28"/>
          <w:szCs w:val="28"/>
        </w:rPr>
        <w:t xml:space="preserve"> и по общеуниверситетским дисциплинам профильного направления. </w:t>
      </w:r>
    </w:p>
    <w:p w:rsidR="00620011" w:rsidRDefault="00620011" w:rsidP="0051099B">
      <w:pPr>
        <w:pStyle w:val="NormalWeb"/>
        <w:spacing w:before="24" w:beforeAutospacing="0" w:after="24"/>
        <w:ind w:left="744"/>
        <w:jc w:val="center"/>
        <w:rPr>
          <w:sz w:val="28"/>
          <w:szCs w:val="28"/>
        </w:rPr>
      </w:pPr>
    </w:p>
    <w:p w:rsidR="00620011" w:rsidRPr="00AE1A34" w:rsidRDefault="00620011" w:rsidP="0051099B">
      <w:pPr>
        <w:pStyle w:val="NormalWeb"/>
        <w:spacing w:before="24" w:beforeAutospacing="0" w:after="24"/>
        <w:ind w:left="744"/>
        <w:jc w:val="center"/>
        <w:rPr>
          <w:sz w:val="28"/>
          <w:szCs w:val="28"/>
        </w:rPr>
      </w:pPr>
      <w:r w:rsidRPr="00AE1A34">
        <w:rPr>
          <w:sz w:val="28"/>
          <w:szCs w:val="28"/>
        </w:rPr>
        <w:t>Дополнительная</w:t>
      </w:r>
    </w:p>
    <w:p w:rsidR="00620011" w:rsidRPr="00D754A1" w:rsidRDefault="00620011" w:rsidP="0051099B">
      <w:pPr>
        <w:pStyle w:val="BodyText"/>
        <w:numPr>
          <w:ilvl w:val="0"/>
          <w:numId w:val="2"/>
        </w:numPr>
        <w:spacing w:after="0"/>
        <w:jc w:val="both"/>
        <w:rPr>
          <w:bCs/>
          <w:sz w:val="28"/>
          <w:szCs w:val="28"/>
        </w:rPr>
      </w:pPr>
      <w:r w:rsidRPr="00D754A1">
        <w:rPr>
          <w:sz w:val="28"/>
          <w:szCs w:val="28"/>
        </w:rPr>
        <w:t>Бурова З. И.</w:t>
      </w:r>
      <w:r w:rsidRPr="00D754A1">
        <w:rPr>
          <w:sz w:val="28"/>
          <w:szCs w:val="28"/>
          <w:shd w:val="clear" w:color="auto" w:fill="FFFFFF"/>
        </w:rPr>
        <w:t>Учебник английского языка для гуманитарных специальностей ВУЗов. Издательство: М.: АЙРИС-пресс, 2011.</w:t>
      </w:r>
      <w:r w:rsidRPr="00D754A1">
        <w:rPr>
          <w:sz w:val="28"/>
          <w:szCs w:val="28"/>
        </w:rPr>
        <w:t xml:space="preserve"> – 563 с</w:t>
      </w:r>
    </w:p>
    <w:p w:rsidR="00620011" w:rsidRDefault="00620011" w:rsidP="0051099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Кабакчи В.В. Практика англоязычной межкультурной коммуникации. – СПб.: Издательство «Союз», 2007. – 480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620011" w:rsidRDefault="00620011" w:rsidP="0051099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Кривых Л.Д., Рябичкина Г.В., Смирнова О.Б. Технический перевод: учебно-методическое пособие. М.:ФОРУМ, 1008. 184 с.</w:t>
      </w:r>
    </w:p>
    <w:p w:rsidR="00620011" w:rsidRPr="00D754A1" w:rsidRDefault="00620011" w:rsidP="0051099B">
      <w:pPr>
        <w:pStyle w:val="BodyText"/>
        <w:numPr>
          <w:ilvl w:val="0"/>
          <w:numId w:val="2"/>
        </w:numPr>
        <w:spacing w:after="0"/>
        <w:jc w:val="both"/>
        <w:rPr>
          <w:bCs/>
          <w:sz w:val="28"/>
          <w:szCs w:val="28"/>
        </w:rPr>
      </w:pPr>
      <w:r w:rsidRPr="00D754A1">
        <w:rPr>
          <w:bCs/>
          <w:sz w:val="28"/>
          <w:szCs w:val="28"/>
        </w:rPr>
        <w:t>Миньяр-Белоручева А.П. Англо-русские обороты научной речи: метод. пособие. – 4-е изд. – М.: Флинта: Наука, 2010. – 144с.</w:t>
      </w:r>
    </w:p>
    <w:p w:rsidR="00620011" w:rsidRPr="00D754A1" w:rsidRDefault="00620011" w:rsidP="0051099B">
      <w:pPr>
        <w:pStyle w:val="BodyText"/>
        <w:numPr>
          <w:ilvl w:val="0"/>
          <w:numId w:val="2"/>
        </w:numPr>
        <w:tabs>
          <w:tab w:val="num" w:pos="720"/>
        </w:tabs>
        <w:spacing w:after="0"/>
        <w:jc w:val="both"/>
        <w:rPr>
          <w:sz w:val="28"/>
          <w:szCs w:val="28"/>
        </w:rPr>
      </w:pPr>
      <w:r w:rsidRPr="00D754A1">
        <w:rPr>
          <w:sz w:val="28"/>
          <w:szCs w:val="28"/>
        </w:rPr>
        <w:t>Письменный перевод: от теории к практики. Ч. 1: учеб. пособие для магистрантов, аспирантов и студентов / Курский государственный университет; сост. В.В. Денисова. – Курск: Изд-во Курск. гос. ун-та, 2012. – 29 с.</w:t>
      </w:r>
    </w:p>
    <w:p w:rsidR="00620011" w:rsidRDefault="00620011" w:rsidP="0051099B">
      <w:pPr>
        <w:pStyle w:val="1"/>
        <w:numPr>
          <w:ilvl w:val="0"/>
          <w:numId w:val="2"/>
        </w:numPr>
        <w:jc w:val="both"/>
        <w:textAlignment w:val="bottom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Семенов А.Л. Современные информационные технологии и перевод. М.: Академия. 2008. 224 с.</w:t>
      </w:r>
    </w:p>
    <w:p w:rsidR="00620011" w:rsidRDefault="00620011" w:rsidP="0051099B">
      <w:pPr>
        <w:pStyle w:val="1"/>
        <w:numPr>
          <w:ilvl w:val="0"/>
          <w:numId w:val="2"/>
        </w:numPr>
        <w:jc w:val="both"/>
        <w:textAlignment w:val="bottom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Соловьева А. В. Профессиональный перевод с помощью компьютера.- СПб.: Питер, 2008. 160 с.</w:t>
      </w:r>
    </w:p>
    <w:p w:rsidR="00620011" w:rsidRPr="00D754A1" w:rsidRDefault="00620011" w:rsidP="0051099B">
      <w:pPr>
        <w:pStyle w:val="BodyText"/>
        <w:numPr>
          <w:ilvl w:val="0"/>
          <w:numId w:val="2"/>
        </w:numPr>
        <w:tabs>
          <w:tab w:val="num" w:pos="720"/>
        </w:tabs>
        <w:spacing w:after="0"/>
        <w:jc w:val="both"/>
        <w:rPr>
          <w:sz w:val="28"/>
          <w:szCs w:val="28"/>
        </w:rPr>
      </w:pPr>
      <w:r w:rsidRPr="00D754A1">
        <w:rPr>
          <w:sz w:val="28"/>
          <w:szCs w:val="28"/>
        </w:rPr>
        <w:t xml:space="preserve">Учитесь читать научные тексты = </w:t>
      </w:r>
      <w:r w:rsidRPr="00D754A1">
        <w:rPr>
          <w:sz w:val="28"/>
          <w:szCs w:val="28"/>
          <w:lang w:val="en-US"/>
        </w:rPr>
        <w:t>LEARN</w:t>
      </w:r>
      <w:r w:rsidRPr="00D754A1">
        <w:rPr>
          <w:sz w:val="28"/>
          <w:szCs w:val="28"/>
        </w:rPr>
        <w:t xml:space="preserve"> </w:t>
      </w:r>
      <w:r w:rsidRPr="00D754A1">
        <w:rPr>
          <w:sz w:val="28"/>
          <w:szCs w:val="28"/>
          <w:lang w:val="en-US"/>
        </w:rPr>
        <w:t>TO</w:t>
      </w:r>
      <w:r w:rsidRPr="00D754A1">
        <w:rPr>
          <w:sz w:val="28"/>
          <w:szCs w:val="28"/>
        </w:rPr>
        <w:t xml:space="preserve"> </w:t>
      </w:r>
      <w:r w:rsidRPr="00D754A1">
        <w:rPr>
          <w:sz w:val="28"/>
          <w:szCs w:val="28"/>
          <w:lang w:val="en-US"/>
        </w:rPr>
        <w:t>READ</w:t>
      </w:r>
      <w:r w:rsidRPr="00D754A1">
        <w:rPr>
          <w:sz w:val="28"/>
          <w:szCs w:val="28"/>
        </w:rPr>
        <w:t xml:space="preserve"> </w:t>
      </w:r>
      <w:r w:rsidRPr="00D754A1">
        <w:rPr>
          <w:sz w:val="28"/>
          <w:szCs w:val="28"/>
          <w:lang w:val="en-US"/>
        </w:rPr>
        <w:t>SCIENCE</w:t>
      </w:r>
      <w:r w:rsidRPr="00D754A1">
        <w:rPr>
          <w:sz w:val="28"/>
          <w:szCs w:val="28"/>
        </w:rPr>
        <w:t>: курс английского языка для аспирантов: учеб. пособие / рук. Н.И. Шахова. – 12-е изд. – М.: Флинта : Наука, 2012.– 360 с. –</w:t>
      </w:r>
      <w:r w:rsidRPr="00D754A1">
        <w:rPr>
          <w:sz w:val="28"/>
          <w:szCs w:val="28"/>
          <w:lang w:val="en-US"/>
        </w:rPr>
        <w:t>ISBN</w:t>
      </w:r>
      <w:r w:rsidRPr="00D754A1">
        <w:rPr>
          <w:sz w:val="28"/>
          <w:szCs w:val="28"/>
        </w:rPr>
        <w:t xml:space="preserve"> 978-5-89349-572-0. – </w:t>
      </w:r>
      <w:r w:rsidRPr="00D754A1">
        <w:rPr>
          <w:sz w:val="28"/>
          <w:szCs w:val="28"/>
          <w:lang w:val="en-US"/>
        </w:rPr>
        <w:t>ISBN</w:t>
      </w:r>
      <w:r w:rsidRPr="00D754A1">
        <w:rPr>
          <w:sz w:val="28"/>
          <w:szCs w:val="28"/>
        </w:rPr>
        <w:t xml:space="preserve"> 978 -5-02-032583-8.</w:t>
      </w:r>
    </w:p>
    <w:p w:rsidR="00620011" w:rsidRPr="00417F6F" w:rsidRDefault="00620011" w:rsidP="0051099B">
      <w:pPr>
        <w:pStyle w:val="1"/>
        <w:numPr>
          <w:ilvl w:val="0"/>
          <w:numId w:val="2"/>
        </w:numPr>
        <w:jc w:val="both"/>
        <w:textAlignment w:val="bottom"/>
        <w:rPr>
          <w:sz w:val="28"/>
          <w:szCs w:val="28"/>
        </w:rPr>
      </w:pPr>
      <w:r>
        <w:rPr>
          <w:rFonts w:eastAsia="SimSun"/>
          <w:sz w:val="28"/>
          <w:szCs w:val="28"/>
          <w:lang w:val="en-US" w:eastAsia="zh-CN"/>
        </w:rPr>
        <w:t>English</w:t>
      </w:r>
      <w:r w:rsidRPr="00417F6F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val="en-US" w:eastAsia="zh-CN"/>
        </w:rPr>
        <w:t>for</w:t>
      </w:r>
      <w:r w:rsidRPr="00417F6F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val="en-US" w:eastAsia="zh-CN"/>
        </w:rPr>
        <w:t>Academic</w:t>
      </w:r>
      <w:r w:rsidRPr="00417F6F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val="en-US" w:eastAsia="zh-CN"/>
        </w:rPr>
        <w:t>Use</w:t>
      </w:r>
      <w:r w:rsidRPr="00417F6F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(Английский язык в академических целях): Учебное пособие/ Нефёдова М.А. – Курск: Изд-во "Курск. гос. ун-та"</w:t>
      </w:r>
      <w:r>
        <w:rPr>
          <w:sz w:val="28"/>
          <w:szCs w:val="28"/>
        </w:rPr>
        <w:t>, 2013, – 121 с.</w:t>
      </w:r>
    </w:p>
    <w:p w:rsidR="00620011" w:rsidRDefault="00620011" w:rsidP="0051099B">
      <w:pPr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Murphy R. English Grammar in Use: a self-study reference and practice book for intermediate students. Cambridge: University Press, 2005. 327 p. </w:t>
      </w:r>
    </w:p>
    <w:p w:rsidR="00620011" w:rsidRDefault="00620011" w:rsidP="0051099B">
      <w:pPr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Soars, Liz and John; Philpot, Sarah. New Headway Academic Skills. Level 2 Student’s book. Oxford University Press 2003.</w:t>
      </w:r>
    </w:p>
    <w:p w:rsidR="00620011" w:rsidRPr="00D754A1" w:rsidRDefault="00620011" w:rsidP="0051099B">
      <w:pPr>
        <w:pStyle w:val="BodyText"/>
        <w:numPr>
          <w:ilvl w:val="0"/>
          <w:numId w:val="2"/>
        </w:numPr>
        <w:spacing w:after="0"/>
        <w:jc w:val="both"/>
        <w:rPr>
          <w:bCs/>
          <w:sz w:val="28"/>
          <w:szCs w:val="28"/>
        </w:rPr>
      </w:pPr>
      <w:r w:rsidRPr="00D754A1">
        <w:rPr>
          <w:bCs/>
          <w:sz w:val="28"/>
          <w:szCs w:val="28"/>
        </w:rPr>
        <w:t>Може Г.. Курс французского языка. Русифицированное издание. – М., 2012. – 259 с.</w:t>
      </w:r>
    </w:p>
    <w:p w:rsidR="00620011" w:rsidRPr="00D754A1" w:rsidRDefault="00620011" w:rsidP="0051099B">
      <w:pPr>
        <w:pStyle w:val="BodyText"/>
        <w:numPr>
          <w:ilvl w:val="0"/>
          <w:numId w:val="2"/>
        </w:numPr>
        <w:spacing w:after="0"/>
        <w:jc w:val="both"/>
        <w:rPr>
          <w:sz w:val="28"/>
          <w:szCs w:val="28"/>
          <w:lang w:val="fr-FR"/>
        </w:rPr>
      </w:pPr>
      <w:r w:rsidRPr="00D754A1">
        <w:rPr>
          <w:bCs/>
          <w:sz w:val="28"/>
          <w:szCs w:val="28"/>
          <w:lang w:val="fr-FR"/>
        </w:rPr>
        <w:t xml:space="preserve">Mauger G., Bruièzière M.. Le français accéléré. – </w:t>
      </w:r>
      <w:r w:rsidRPr="00D754A1">
        <w:rPr>
          <w:bCs/>
          <w:sz w:val="28"/>
          <w:szCs w:val="28"/>
        </w:rPr>
        <w:t>М</w:t>
      </w:r>
      <w:r w:rsidRPr="00D754A1">
        <w:rPr>
          <w:bCs/>
          <w:sz w:val="28"/>
          <w:szCs w:val="28"/>
          <w:lang w:val="fr-FR"/>
        </w:rPr>
        <w:t xml:space="preserve">.: </w:t>
      </w:r>
      <w:r w:rsidRPr="00D754A1">
        <w:rPr>
          <w:bCs/>
          <w:sz w:val="28"/>
          <w:szCs w:val="28"/>
        </w:rPr>
        <w:t>Международные</w:t>
      </w:r>
      <w:r w:rsidRPr="00D754A1">
        <w:rPr>
          <w:bCs/>
          <w:sz w:val="28"/>
          <w:szCs w:val="28"/>
          <w:lang w:val="fr-FR"/>
        </w:rPr>
        <w:t xml:space="preserve"> </w:t>
      </w:r>
      <w:r w:rsidRPr="00D754A1">
        <w:rPr>
          <w:bCs/>
          <w:sz w:val="28"/>
          <w:szCs w:val="28"/>
        </w:rPr>
        <w:t>отношения</w:t>
      </w:r>
      <w:r w:rsidRPr="00D754A1">
        <w:rPr>
          <w:bCs/>
          <w:sz w:val="28"/>
          <w:szCs w:val="28"/>
          <w:lang w:val="fr-FR"/>
        </w:rPr>
        <w:t>, 20</w:t>
      </w:r>
      <w:r w:rsidRPr="00D754A1">
        <w:rPr>
          <w:bCs/>
          <w:sz w:val="28"/>
          <w:szCs w:val="28"/>
        </w:rPr>
        <w:t>1</w:t>
      </w:r>
      <w:r w:rsidRPr="00D754A1">
        <w:rPr>
          <w:bCs/>
          <w:sz w:val="28"/>
          <w:szCs w:val="28"/>
          <w:lang w:val="fr-FR"/>
        </w:rPr>
        <w:t xml:space="preserve">2. – 309 </w:t>
      </w:r>
      <w:r w:rsidRPr="00D754A1">
        <w:rPr>
          <w:bCs/>
          <w:sz w:val="28"/>
          <w:szCs w:val="28"/>
        </w:rPr>
        <w:t>с</w:t>
      </w:r>
      <w:r w:rsidRPr="00D754A1">
        <w:rPr>
          <w:bCs/>
          <w:sz w:val="28"/>
          <w:szCs w:val="28"/>
          <w:lang w:val="fr-FR"/>
        </w:rPr>
        <w:t>.</w:t>
      </w:r>
      <w:r w:rsidRPr="00D754A1">
        <w:rPr>
          <w:sz w:val="28"/>
          <w:szCs w:val="28"/>
          <w:lang w:val="fr-FR"/>
        </w:rPr>
        <w:t xml:space="preserve"> </w:t>
      </w:r>
    </w:p>
    <w:p w:rsidR="00620011" w:rsidRPr="00D754A1" w:rsidRDefault="00620011" w:rsidP="0051099B">
      <w:pPr>
        <w:pStyle w:val="BodyText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D754A1">
        <w:rPr>
          <w:sz w:val="28"/>
          <w:szCs w:val="28"/>
        </w:rPr>
        <w:t>Вьейар. Французская грамматика. Эффективный обучающий курс. – М.: АСТ, 2010. – 271 с.</w:t>
      </w:r>
    </w:p>
    <w:p w:rsidR="00620011" w:rsidRPr="00F1445E" w:rsidRDefault="00620011" w:rsidP="0051099B">
      <w:pPr>
        <w:jc w:val="both"/>
        <w:rPr>
          <w:b/>
          <w:sz w:val="28"/>
          <w:szCs w:val="28"/>
        </w:rPr>
      </w:pPr>
    </w:p>
    <w:p w:rsidR="00620011" w:rsidRPr="00D754A1" w:rsidRDefault="00620011" w:rsidP="0051099B">
      <w:pPr>
        <w:pStyle w:val="BodyText"/>
        <w:tabs>
          <w:tab w:val="left" w:pos="0"/>
          <w:tab w:val="left" w:pos="180"/>
          <w:tab w:val="left" w:pos="1080"/>
        </w:tabs>
        <w:jc w:val="center"/>
        <w:rPr>
          <w:b/>
          <w:bCs/>
          <w:sz w:val="28"/>
          <w:szCs w:val="28"/>
        </w:rPr>
      </w:pPr>
      <w:r w:rsidRPr="00D754A1">
        <w:rPr>
          <w:b/>
          <w:bCs/>
          <w:sz w:val="28"/>
          <w:szCs w:val="28"/>
        </w:rPr>
        <w:t>Программное обеспечение и интернет-ресурсы</w:t>
      </w:r>
    </w:p>
    <w:p w:rsidR="00620011" w:rsidRPr="00056FDE" w:rsidRDefault="00620011" w:rsidP="0051099B">
      <w:pPr>
        <w:pStyle w:val="1"/>
        <w:numPr>
          <w:ilvl w:val="0"/>
          <w:numId w:val="3"/>
        </w:numPr>
        <w:tabs>
          <w:tab w:val="left" w:pos="0"/>
          <w:tab w:val="left" w:pos="180"/>
          <w:tab w:val="left" w:pos="1080"/>
        </w:tabs>
        <w:ind w:hanging="363"/>
        <w:jc w:val="both"/>
        <w:textAlignment w:val="bottom"/>
        <w:rPr>
          <w:sz w:val="28"/>
          <w:szCs w:val="28"/>
        </w:rPr>
      </w:pPr>
      <w:r>
        <w:rPr>
          <w:sz w:val="28"/>
          <w:szCs w:val="28"/>
        </w:rPr>
        <w:t>Федеральное собрание образовательных материалов [Электронный ресурс]. М.: [б.и.], [2009].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Диск 100: Программы для текстов. (Все необходимое для работы с текстами). Электрон. дан. и прогр. (4.15 Гб). [2009]. 1 электрон. опт. диск (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ROM</w:t>
      </w:r>
      <w:r>
        <w:rPr>
          <w:sz w:val="28"/>
          <w:szCs w:val="28"/>
        </w:rPr>
        <w:t xml:space="preserve">). </w:t>
      </w:r>
      <w:r>
        <w:rPr>
          <w:sz w:val="28"/>
          <w:szCs w:val="28"/>
          <w:lang w:val="en-US"/>
        </w:rPr>
        <w:t>Windows</w:t>
      </w:r>
      <w:r w:rsidRPr="00056FDE">
        <w:rPr>
          <w:sz w:val="28"/>
          <w:szCs w:val="28"/>
        </w:rPr>
        <w:t xml:space="preserve"> 95; </w:t>
      </w:r>
      <w:r>
        <w:rPr>
          <w:sz w:val="28"/>
          <w:szCs w:val="28"/>
          <w:lang w:val="en-US"/>
        </w:rPr>
        <w:t>IE</w:t>
      </w:r>
      <w:r w:rsidRPr="00056FDE">
        <w:rPr>
          <w:sz w:val="28"/>
          <w:szCs w:val="28"/>
        </w:rPr>
        <w:t xml:space="preserve"> 5.0.</w:t>
      </w:r>
    </w:p>
    <w:p w:rsidR="00620011" w:rsidRDefault="00620011" w:rsidP="0051099B">
      <w:pPr>
        <w:pStyle w:val="1"/>
        <w:numPr>
          <w:ilvl w:val="0"/>
          <w:numId w:val="3"/>
        </w:numPr>
        <w:tabs>
          <w:tab w:val="left" w:pos="0"/>
          <w:tab w:val="left" w:pos="180"/>
          <w:tab w:val="left" w:pos="1080"/>
        </w:tabs>
        <w:ind w:hanging="363"/>
        <w:jc w:val="both"/>
        <w:textAlignment w:val="bottom"/>
        <w:rPr>
          <w:sz w:val="28"/>
          <w:szCs w:val="28"/>
        </w:rPr>
      </w:pPr>
      <w:r>
        <w:rPr>
          <w:sz w:val="28"/>
          <w:szCs w:val="28"/>
        </w:rPr>
        <w:t>Федеральное собрание образовательных материалов [Электронный ресурс]. М.: [б.и.], [2009]. Диск 92: Программы Видео и Аудио. (Все необходимое для работы с Видео и Аудио). Электрон. дан. и прогр. (4.28 Гб). [2009]. 1 электрон. опт. диск (DVD-ROM). Windows 95; IE 5.0.</w:t>
      </w:r>
    </w:p>
    <w:p w:rsidR="00620011" w:rsidRDefault="00620011" w:rsidP="0051099B">
      <w:pPr>
        <w:numPr>
          <w:ilvl w:val="0"/>
          <w:numId w:val="3"/>
        </w:numPr>
        <w:tabs>
          <w:tab w:val="left" w:pos="0"/>
          <w:tab w:val="left" w:pos="180"/>
          <w:tab w:val="left" w:pos="360"/>
          <w:tab w:val="left" w:pos="1080"/>
        </w:tabs>
        <w:jc w:val="both"/>
        <w:rPr>
          <w:sz w:val="28"/>
          <w:szCs w:val="28"/>
        </w:rPr>
      </w:pPr>
      <w:hyperlink r:id="rId5" w:history="1">
        <w:r>
          <w:rPr>
            <w:rStyle w:val="Hyperlink"/>
            <w:sz w:val="28"/>
            <w:szCs w:val="28"/>
            <w:lang w:val="en-US"/>
          </w:rPr>
          <w:t>http</w:t>
        </w:r>
        <w:r>
          <w:rPr>
            <w:rStyle w:val="Hyperlink"/>
            <w:sz w:val="28"/>
            <w:szCs w:val="28"/>
          </w:rPr>
          <w:t>://</w:t>
        </w:r>
        <w:r>
          <w:rPr>
            <w:rStyle w:val="Hyperlink"/>
            <w:sz w:val="28"/>
            <w:szCs w:val="28"/>
            <w:lang w:val="en-US"/>
          </w:rPr>
          <w:t>wikipedia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org</w:t>
        </w:r>
        <w:r>
          <w:rPr>
            <w:rStyle w:val="Hyperlink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– Википедия: свободная энциклопедия [Электронный ресурс] / Wikipedia®</w:t>
      </w:r>
    </w:p>
    <w:p w:rsidR="00620011" w:rsidRDefault="00620011" w:rsidP="0051099B">
      <w:pPr>
        <w:numPr>
          <w:ilvl w:val="0"/>
          <w:numId w:val="3"/>
        </w:numPr>
        <w:tabs>
          <w:tab w:val="left" w:pos="0"/>
          <w:tab w:val="left" w:pos="180"/>
          <w:tab w:val="left" w:pos="360"/>
          <w:tab w:val="left" w:pos="1080"/>
        </w:tabs>
        <w:jc w:val="both"/>
        <w:rPr>
          <w:sz w:val="28"/>
          <w:szCs w:val="28"/>
        </w:rPr>
      </w:pPr>
      <w:hyperlink r:id="rId6" w:history="1">
        <w:r>
          <w:rPr>
            <w:rStyle w:val="Hyperlink"/>
            <w:sz w:val="28"/>
            <w:szCs w:val="28"/>
            <w:lang w:val="en-US"/>
          </w:rPr>
          <w:t>http</w:t>
        </w:r>
        <w:r>
          <w:rPr>
            <w:rStyle w:val="Hyperlink"/>
            <w:sz w:val="28"/>
            <w:szCs w:val="28"/>
          </w:rPr>
          <w:t>://</w:t>
        </w:r>
        <w:r>
          <w:rPr>
            <w:rStyle w:val="Hyperlink"/>
            <w:sz w:val="28"/>
            <w:szCs w:val="28"/>
            <w:lang w:val="en-US"/>
          </w:rPr>
          <w:t>www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innovationslearning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co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uk</w:t>
        </w:r>
        <w:r>
          <w:rPr>
            <w:rStyle w:val="Hyperlink"/>
            <w:sz w:val="28"/>
            <w:szCs w:val="28"/>
          </w:rPr>
          <w:t>/</w:t>
        </w:r>
        <w:r>
          <w:rPr>
            <w:rStyle w:val="Hyperlink"/>
            <w:sz w:val="28"/>
            <w:szCs w:val="28"/>
            <w:lang w:val="en-US"/>
          </w:rPr>
          <w:t>subjects</w:t>
        </w:r>
        <w:r>
          <w:rPr>
            <w:rStyle w:val="Hyperlink"/>
            <w:sz w:val="28"/>
            <w:szCs w:val="28"/>
          </w:rPr>
          <w:t>/</w:t>
        </w:r>
        <w:r>
          <w:rPr>
            <w:rStyle w:val="Hyperlink"/>
            <w:sz w:val="28"/>
            <w:szCs w:val="28"/>
            <w:lang w:val="en-US"/>
          </w:rPr>
          <w:t>english</w:t>
        </w:r>
        <w:r>
          <w:rPr>
            <w:rStyle w:val="Hyperlink"/>
            <w:sz w:val="28"/>
            <w:szCs w:val="28"/>
          </w:rPr>
          <w:t>/</w:t>
        </w:r>
        <w:r>
          <w:rPr>
            <w:rStyle w:val="Hyperlink"/>
            <w:sz w:val="28"/>
            <w:szCs w:val="28"/>
            <w:lang w:val="en-US"/>
          </w:rPr>
          <w:t>english</w:t>
        </w:r>
        <w:r>
          <w:rPr>
            <w:rStyle w:val="Hyperlink"/>
            <w:sz w:val="28"/>
            <w:szCs w:val="28"/>
          </w:rPr>
          <w:t>_</w:t>
        </w:r>
        <w:r>
          <w:rPr>
            <w:rStyle w:val="Hyperlink"/>
            <w:sz w:val="28"/>
            <w:szCs w:val="28"/>
            <w:lang w:val="en-US"/>
          </w:rPr>
          <w:t>home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htm</w:t>
        </w:r>
      </w:hyperlink>
      <w:r>
        <w:rPr>
          <w:sz w:val="28"/>
          <w:szCs w:val="28"/>
        </w:rPr>
        <w:t xml:space="preserve"> – Инновационное обучение: страничка английского языка [Электронный ресурс]</w:t>
      </w:r>
    </w:p>
    <w:p w:rsidR="00620011" w:rsidRDefault="00620011" w:rsidP="0051099B">
      <w:pPr>
        <w:numPr>
          <w:ilvl w:val="0"/>
          <w:numId w:val="3"/>
        </w:numPr>
        <w:tabs>
          <w:tab w:val="left" w:pos="0"/>
          <w:tab w:val="left" w:pos="180"/>
          <w:tab w:val="left" w:pos="36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7" w:history="1">
        <w:r>
          <w:rPr>
            <w:rStyle w:val="Hyperlink"/>
            <w:sz w:val="28"/>
            <w:szCs w:val="28"/>
          </w:rPr>
          <w:t>http://</w:t>
        </w:r>
        <w:r>
          <w:rPr>
            <w:rStyle w:val="Hyperlink"/>
            <w:sz w:val="28"/>
            <w:szCs w:val="28"/>
            <w:lang w:val="en-US"/>
          </w:rPr>
          <w:t>www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breakingnewsenglish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com</w:t>
        </w:r>
      </w:hyperlink>
      <w:r>
        <w:rPr>
          <w:sz w:val="28"/>
          <w:szCs w:val="28"/>
        </w:rPr>
        <w:t xml:space="preserve"> – </w:t>
      </w:r>
      <w:hyperlink r:id="rId8" w:tgtFrame="blank" w:history="1">
        <w:r>
          <w:rPr>
            <w:rStyle w:val="Hyperlink"/>
            <w:sz w:val="28"/>
            <w:szCs w:val="28"/>
            <w:lang w:val="en-US"/>
          </w:rPr>
          <w:t>Breaking</w:t>
        </w:r>
        <w:r>
          <w:rPr>
            <w:rStyle w:val="Hyperlink"/>
            <w:sz w:val="28"/>
            <w:szCs w:val="28"/>
          </w:rPr>
          <w:t xml:space="preserve"> </w:t>
        </w:r>
        <w:r>
          <w:rPr>
            <w:rStyle w:val="Hyperlink"/>
            <w:sz w:val="28"/>
            <w:szCs w:val="28"/>
            <w:lang w:val="en-US"/>
          </w:rPr>
          <w:t>News</w:t>
        </w:r>
        <w:r>
          <w:rPr>
            <w:rStyle w:val="Hyperlink"/>
            <w:sz w:val="28"/>
            <w:szCs w:val="28"/>
          </w:rPr>
          <w:t xml:space="preserve"> </w:t>
        </w:r>
        <w:r>
          <w:rPr>
            <w:rStyle w:val="Hyperlink"/>
            <w:sz w:val="28"/>
            <w:szCs w:val="28"/>
            <w:lang w:val="en-US"/>
          </w:rPr>
          <w:t>English</w:t>
        </w:r>
      </w:hyperlink>
      <w:r w:rsidRPr="00924BBF">
        <w:rPr>
          <w:sz w:val="28"/>
          <w:szCs w:val="28"/>
        </w:rPr>
        <w:t xml:space="preserve"> </w:t>
      </w:r>
      <w:r>
        <w:rPr>
          <w:sz w:val="28"/>
          <w:szCs w:val="28"/>
        </w:rPr>
        <w:t>(Сайт с аудиорепортажами и другими ресурсами для изучения английского языка).</w:t>
      </w:r>
    </w:p>
    <w:p w:rsidR="00620011" w:rsidRPr="00056FDE" w:rsidRDefault="00620011" w:rsidP="0051099B">
      <w:pPr>
        <w:numPr>
          <w:ilvl w:val="0"/>
          <w:numId w:val="3"/>
        </w:numPr>
        <w:tabs>
          <w:tab w:val="left" w:pos="0"/>
          <w:tab w:val="left" w:pos="180"/>
          <w:tab w:val="left" w:pos="360"/>
          <w:tab w:val="left" w:pos="1080"/>
        </w:tabs>
        <w:jc w:val="both"/>
        <w:rPr>
          <w:sz w:val="28"/>
          <w:szCs w:val="28"/>
          <w:lang w:val="en-US"/>
        </w:rPr>
      </w:pPr>
      <w:hyperlink r:id="rId9" w:history="1">
        <w:r>
          <w:rPr>
            <w:rStyle w:val="Hyperlink"/>
            <w:sz w:val="28"/>
            <w:szCs w:val="28"/>
            <w:lang w:val="en-US"/>
          </w:rPr>
          <w:t>http</w:t>
        </w:r>
        <w:r>
          <w:rPr>
            <w:rStyle w:val="Hyperlink"/>
            <w:sz w:val="28"/>
            <w:szCs w:val="28"/>
          </w:rPr>
          <w:t>://</w:t>
        </w:r>
        <w:r>
          <w:rPr>
            <w:rStyle w:val="Hyperlink"/>
            <w:sz w:val="28"/>
            <w:szCs w:val="28"/>
            <w:lang w:val="en-US"/>
          </w:rPr>
          <w:t>learnenglish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britishcouncil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org</w:t>
        </w:r>
        <w:r>
          <w:rPr>
            <w:rStyle w:val="Hyperlink"/>
            <w:sz w:val="28"/>
            <w:szCs w:val="28"/>
          </w:rPr>
          <w:t>/</w:t>
        </w:r>
        <w:r>
          <w:rPr>
            <w:rStyle w:val="Hyperlink"/>
            <w:sz w:val="28"/>
            <w:szCs w:val="28"/>
            <w:lang w:val="en-US"/>
          </w:rPr>
          <w:t>en</w:t>
        </w:r>
        <w:r>
          <w:rPr>
            <w:rStyle w:val="Hyperlink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– образовательный ресурс Британского Совета. Британский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Совет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учим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английский</w:t>
      </w:r>
      <w:r>
        <w:rPr>
          <w:sz w:val="28"/>
          <w:szCs w:val="28"/>
          <w:lang w:val="en-US"/>
        </w:rPr>
        <w:t xml:space="preserve"> [</w:t>
      </w:r>
      <w:r>
        <w:rPr>
          <w:sz w:val="28"/>
          <w:szCs w:val="28"/>
        </w:rPr>
        <w:t>Электронный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ресурс</w:t>
      </w:r>
      <w:r>
        <w:rPr>
          <w:sz w:val="28"/>
          <w:szCs w:val="28"/>
          <w:lang w:val="en-US"/>
        </w:rPr>
        <w:t xml:space="preserve">] / The United Kingdom´s international organisation for cultural relations and educational opportunities. </w:t>
      </w:r>
      <w:r w:rsidRPr="00056FDE">
        <w:rPr>
          <w:sz w:val="28"/>
          <w:szCs w:val="28"/>
          <w:lang w:val="en-US"/>
        </w:rPr>
        <w:t>A registered charity.</w:t>
      </w:r>
    </w:p>
    <w:p w:rsidR="00620011" w:rsidRDefault="00620011" w:rsidP="0051099B">
      <w:pPr>
        <w:numPr>
          <w:ilvl w:val="0"/>
          <w:numId w:val="3"/>
        </w:numPr>
        <w:tabs>
          <w:tab w:val="left" w:pos="0"/>
          <w:tab w:val="left" w:pos="180"/>
          <w:tab w:val="left" w:pos="360"/>
          <w:tab w:val="left" w:pos="1080"/>
        </w:tabs>
        <w:jc w:val="both"/>
        <w:rPr>
          <w:sz w:val="28"/>
          <w:szCs w:val="28"/>
        </w:rPr>
      </w:pPr>
      <w:hyperlink r:id="rId10" w:history="1">
        <w:r>
          <w:rPr>
            <w:rStyle w:val="Hyperlink"/>
            <w:sz w:val="28"/>
            <w:szCs w:val="28"/>
          </w:rPr>
          <w:t>http://</w:t>
        </w:r>
        <w:r>
          <w:rPr>
            <w:rStyle w:val="Hyperlink"/>
            <w:sz w:val="28"/>
            <w:szCs w:val="28"/>
            <w:lang w:val="en-US"/>
          </w:rPr>
          <w:t>www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free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ed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gov</w:t>
        </w:r>
        <w:r>
          <w:rPr>
            <w:rStyle w:val="Hyperlink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– Образовательные ресурсы правительства США.</w:t>
      </w:r>
    </w:p>
    <w:p w:rsidR="00620011" w:rsidRDefault="00620011" w:rsidP="0051099B">
      <w:pPr>
        <w:numPr>
          <w:ilvl w:val="0"/>
          <w:numId w:val="3"/>
        </w:numPr>
        <w:tabs>
          <w:tab w:val="left" w:pos="0"/>
          <w:tab w:val="left" w:pos="180"/>
          <w:tab w:val="left" w:pos="360"/>
          <w:tab w:val="left" w:pos="1080"/>
        </w:tabs>
        <w:jc w:val="both"/>
        <w:rPr>
          <w:sz w:val="28"/>
          <w:szCs w:val="28"/>
        </w:rPr>
      </w:pPr>
      <w:hyperlink r:id="rId11" w:history="1">
        <w:r>
          <w:rPr>
            <w:rStyle w:val="Hyperlink"/>
            <w:sz w:val="28"/>
            <w:szCs w:val="28"/>
            <w:lang w:val="en-US"/>
          </w:rPr>
          <w:t>http</w:t>
        </w:r>
        <w:r>
          <w:rPr>
            <w:rStyle w:val="Hyperlink"/>
            <w:sz w:val="28"/>
            <w:szCs w:val="28"/>
          </w:rPr>
          <w:t>://195.93.165.10:2280</w:t>
        </w:r>
      </w:hyperlink>
      <w:r>
        <w:rPr>
          <w:sz w:val="28"/>
          <w:szCs w:val="28"/>
        </w:rPr>
        <w:t xml:space="preserve"> – Электронный каталог библиотеки КГУ</w:t>
      </w:r>
    </w:p>
    <w:p w:rsidR="00620011" w:rsidRDefault="00620011" w:rsidP="0051099B">
      <w:pPr>
        <w:numPr>
          <w:ilvl w:val="0"/>
          <w:numId w:val="3"/>
        </w:numPr>
        <w:tabs>
          <w:tab w:val="left" w:pos="0"/>
          <w:tab w:val="left" w:pos="180"/>
          <w:tab w:val="left" w:pos="360"/>
          <w:tab w:val="left" w:pos="1080"/>
        </w:tabs>
        <w:jc w:val="both"/>
        <w:rPr>
          <w:sz w:val="28"/>
          <w:szCs w:val="28"/>
        </w:rPr>
      </w:pPr>
      <w:hyperlink r:id="rId12" w:history="1">
        <w:r>
          <w:rPr>
            <w:rStyle w:val="Hyperlink"/>
            <w:sz w:val="28"/>
            <w:szCs w:val="28"/>
            <w:lang w:val="en-US"/>
          </w:rPr>
          <w:t>http</w:t>
        </w:r>
        <w:r>
          <w:rPr>
            <w:rStyle w:val="Hyperlink"/>
            <w:sz w:val="28"/>
            <w:szCs w:val="28"/>
          </w:rPr>
          <w:t>://</w:t>
        </w:r>
        <w:r>
          <w:rPr>
            <w:rStyle w:val="Hyperlink"/>
            <w:sz w:val="28"/>
            <w:szCs w:val="28"/>
            <w:lang w:val="en-US"/>
          </w:rPr>
          <w:t>elibrary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– Научная электронная библиотека</w:t>
      </w:r>
    </w:p>
    <w:p w:rsidR="00620011" w:rsidRDefault="00620011" w:rsidP="0051099B">
      <w:pPr>
        <w:numPr>
          <w:ilvl w:val="0"/>
          <w:numId w:val="3"/>
        </w:numPr>
        <w:tabs>
          <w:tab w:val="left" w:pos="0"/>
          <w:tab w:val="left" w:pos="180"/>
          <w:tab w:val="left" w:pos="36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http://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breakingnewsenglish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 xml:space="preserve"> – </w:t>
      </w:r>
      <w:hyperlink r:id="rId13" w:tgtFrame="blank" w:history="1">
        <w:r>
          <w:rPr>
            <w:rStyle w:val="Hyperlink"/>
            <w:sz w:val="28"/>
            <w:szCs w:val="28"/>
            <w:lang w:val="en-US"/>
          </w:rPr>
          <w:t>Breaking</w:t>
        </w:r>
        <w:r>
          <w:rPr>
            <w:rStyle w:val="Hyperlink"/>
            <w:sz w:val="28"/>
            <w:szCs w:val="28"/>
          </w:rPr>
          <w:t xml:space="preserve"> </w:t>
        </w:r>
        <w:r>
          <w:rPr>
            <w:rStyle w:val="Hyperlink"/>
            <w:sz w:val="28"/>
            <w:szCs w:val="28"/>
            <w:lang w:val="en-US"/>
          </w:rPr>
          <w:t>News</w:t>
        </w:r>
        <w:r>
          <w:rPr>
            <w:rStyle w:val="Hyperlink"/>
            <w:sz w:val="28"/>
            <w:szCs w:val="28"/>
          </w:rPr>
          <w:t xml:space="preserve"> </w:t>
        </w:r>
        <w:r>
          <w:rPr>
            <w:rStyle w:val="Hyperlink"/>
            <w:sz w:val="28"/>
            <w:szCs w:val="28"/>
            <w:lang w:val="en-US"/>
          </w:rPr>
          <w:t>English</w:t>
        </w:r>
      </w:hyperlink>
      <w:r>
        <w:rPr>
          <w:sz w:val="28"/>
          <w:szCs w:val="28"/>
        </w:rPr>
        <w:t xml:space="preserve"> (Сайт с аудиорепортажами и другими ресурсами для изучения английского языка).</w:t>
      </w:r>
    </w:p>
    <w:p w:rsidR="00620011" w:rsidRDefault="00620011" w:rsidP="0051099B">
      <w:pPr>
        <w:numPr>
          <w:ilvl w:val="0"/>
          <w:numId w:val="3"/>
        </w:numPr>
        <w:shd w:val="clear" w:color="auto" w:fill="FFFFFF"/>
        <w:tabs>
          <w:tab w:val="left" w:pos="0"/>
          <w:tab w:val="left" w:pos="180"/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. http: 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onelook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>/ – Коллекция словарей.</w:t>
      </w:r>
    </w:p>
    <w:p w:rsidR="00620011" w:rsidRDefault="00620011" w:rsidP="0051099B">
      <w:pPr>
        <w:numPr>
          <w:ilvl w:val="0"/>
          <w:numId w:val="3"/>
        </w:numPr>
        <w:shd w:val="clear" w:color="auto" w:fill="FFFFFF"/>
        <w:tabs>
          <w:tab w:val="left" w:pos="0"/>
          <w:tab w:val="left" w:pos="180"/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http://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jstor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>
        <w:rPr>
          <w:sz w:val="28"/>
          <w:szCs w:val="28"/>
        </w:rPr>
        <w:t>/ –1000 научных журналов по 50 дисциплинам.</w:t>
      </w:r>
    </w:p>
    <w:p w:rsidR="00620011" w:rsidRDefault="00620011" w:rsidP="0051099B">
      <w:pPr>
        <w:tabs>
          <w:tab w:val="left" w:pos="0"/>
          <w:tab w:val="left" w:pos="180"/>
          <w:tab w:val="left" w:pos="720"/>
          <w:tab w:val="left" w:pos="1080"/>
        </w:tabs>
        <w:autoSpaceDE w:val="0"/>
        <w:autoSpaceDN w:val="0"/>
        <w:adjustRightInd w:val="0"/>
        <w:ind w:left="720" w:hanging="360"/>
        <w:rPr>
          <w:sz w:val="28"/>
          <w:szCs w:val="28"/>
        </w:rPr>
      </w:pPr>
      <w:r>
        <w:rPr>
          <w:sz w:val="28"/>
          <w:szCs w:val="28"/>
        </w:rPr>
        <w:t>13. Словари издательства Cambridge University Press              &lt;http://dictionary.cambridge.org/&gt;</w:t>
      </w:r>
    </w:p>
    <w:p w:rsidR="00620011" w:rsidRDefault="00620011" w:rsidP="0051099B">
      <w:pPr>
        <w:tabs>
          <w:tab w:val="left" w:pos="0"/>
          <w:tab w:val="left" w:pos="180"/>
          <w:tab w:val="left" w:pos="720"/>
          <w:tab w:val="left" w:pos="1080"/>
        </w:tabs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>14. Словари издательства Longman &lt;http://www.longman.com/dictionaries&gt;</w:t>
      </w:r>
    </w:p>
    <w:p w:rsidR="00620011" w:rsidRDefault="00620011" w:rsidP="0051099B">
      <w:pPr>
        <w:tabs>
          <w:tab w:val="left" w:pos="0"/>
          <w:tab w:val="left" w:pos="180"/>
          <w:tab w:val="left" w:pos="720"/>
          <w:tab w:val="left" w:pos="1080"/>
        </w:tabs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>15.Словари издательства Macmillan &lt;http://www.macmillandictionary.com/&gt;</w:t>
      </w:r>
    </w:p>
    <w:p w:rsidR="00620011" w:rsidRDefault="00620011" w:rsidP="0051099B">
      <w:pPr>
        <w:tabs>
          <w:tab w:val="left" w:pos="0"/>
          <w:tab w:val="left" w:pos="180"/>
          <w:tab w:val="left" w:pos="720"/>
          <w:tab w:val="left" w:pos="1080"/>
        </w:tabs>
        <w:autoSpaceDE w:val="0"/>
        <w:autoSpaceDN w:val="0"/>
        <w:adjustRightInd w:val="0"/>
        <w:ind w:left="720" w:hanging="360"/>
        <w:rPr>
          <w:sz w:val="28"/>
          <w:szCs w:val="28"/>
        </w:rPr>
      </w:pPr>
      <w:r>
        <w:rPr>
          <w:sz w:val="28"/>
          <w:szCs w:val="28"/>
        </w:rPr>
        <w:t>16. Словари издательства Merriam-Webster &lt;http://www.merriamwebster.com/&gt;</w:t>
      </w:r>
    </w:p>
    <w:p w:rsidR="00620011" w:rsidRDefault="00620011" w:rsidP="0051099B">
      <w:pPr>
        <w:tabs>
          <w:tab w:val="left" w:pos="0"/>
          <w:tab w:val="left" w:pos="180"/>
          <w:tab w:val="left" w:pos="720"/>
          <w:tab w:val="left" w:pos="1080"/>
        </w:tabs>
        <w:autoSpaceDE w:val="0"/>
        <w:autoSpaceDN w:val="0"/>
        <w:adjustRightInd w:val="0"/>
        <w:ind w:left="720" w:hanging="360"/>
        <w:rPr>
          <w:sz w:val="28"/>
          <w:szCs w:val="28"/>
        </w:rPr>
      </w:pPr>
      <w:r>
        <w:rPr>
          <w:sz w:val="28"/>
          <w:szCs w:val="28"/>
        </w:rPr>
        <w:t>17.Переводные он-лайн словари Lingvo &lt;http://www.lingvo.ru/lingvo/index.asp&gt;</w:t>
      </w:r>
    </w:p>
    <w:p w:rsidR="00620011" w:rsidRDefault="00620011" w:rsidP="0051099B">
      <w:pPr>
        <w:tabs>
          <w:tab w:val="left" w:pos="0"/>
          <w:tab w:val="left" w:pos="180"/>
          <w:tab w:val="left" w:pos="720"/>
          <w:tab w:val="left" w:pos="1080"/>
        </w:tabs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>18. Словарь сокращений Acronym Finder &lt;http://www.acronymfinder.com/&gt;</w:t>
      </w:r>
    </w:p>
    <w:p w:rsidR="00620011" w:rsidRDefault="00620011" w:rsidP="0051099B">
      <w:pPr>
        <w:tabs>
          <w:tab w:val="left" w:pos="0"/>
          <w:tab w:val="left" w:pos="180"/>
          <w:tab w:val="left" w:pos="720"/>
          <w:tab w:val="left" w:pos="1080"/>
        </w:tabs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>19. Словарь символов Symbol.com &lt;http://www.symbols.com/&gt;</w:t>
      </w:r>
    </w:p>
    <w:p w:rsidR="00620011" w:rsidRDefault="00620011" w:rsidP="0051099B">
      <w:pPr>
        <w:tabs>
          <w:tab w:val="left" w:pos="0"/>
          <w:tab w:val="left" w:pos="180"/>
          <w:tab w:val="left" w:pos="720"/>
          <w:tab w:val="left" w:pos="1080"/>
        </w:tabs>
        <w:autoSpaceDE w:val="0"/>
        <w:autoSpaceDN w:val="0"/>
        <w:adjustRightInd w:val="0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20. Yourdictionary.com Портал словарей (лингвистические, терминологии  ческие словари английского языка) &lt;http://www.yourdictionary.com/&gt; </w:t>
      </w:r>
    </w:p>
    <w:p w:rsidR="00620011" w:rsidRDefault="00620011" w:rsidP="0051099B">
      <w:pPr>
        <w:pStyle w:val="NormalWeb"/>
        <w:tabs>
          <w:tab w:val="left" w:pos="180"/>
          <w:tab w:val="left" w:pos="720"/>
          <w:tab w:val="left" w:pos="1080"/>
        </w:tabs>
        <w:spacing w:before="0" w:beforeAutospacing="0" w:after="0"/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21. Cловарь сокращений французского языка:     </w:t>
      </w:r>
      <w:hyperlink r:id="rId14" w:history="1">
        <w:r>
          <w:rPr>
            <w:rStyle w:val="Hyperlink"/>
            <w:sz w:val="28"/>
            <w:szCs w:val="28"/>
          </w:rPr>
          <w:t>www.acronyma.com/?language=fr</w:t>
        </w:r>
      </w:hyperlink>
    </w:p>
    <w:p w:rsidR="00620011" w:rsidRDefault="00620011" w:rsidP="0051099B">
      <w:pPr>
        <w:pStyle w:val="NormalWeb"/>
        <w:numPr>
          <w:ilvl w:val="0"/>
          <w:numId w:val="4"/>
        </w:numPr>
        <w:tabs>
          <w:tab w:val="clear" w:pos="360"/>
          <w:tab w:val="left" w:pos="0"/>
          <w:tab w:val="left" w:pos="180"/>
          <w:tab w:val="num" w:pos="540"/>
          <w:tab w:val="left" w:pos="720"/>
          <w:tab w:val="left" w:pos="1080"/>
        </w:tabs>
        <w:spacing w:before="0" w:beforeAutospacing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Многоязычный онлайн-переводчик: </w:t>
      </w:r>
      <w:hyperlink r:id="rId15" w:history="1">
        <w:r>
          <w:rPr>
            <w:rStyle w:val="Hyperlink"/>
            <w:sz w:val="28"/>
            <w:szCs w:val="28"/>
          </w:rPr>
          <w:t>www.translate.ru</w:t>
        </w:r>
      </w:hyperlink>
    </w:p>
    <w:p w:rsidR="00620011" w:rsidRDefault="00620011" w:rsidP="00111D41">
      <w:pPr>
        <w:jc w:val="both"/>
      </w:pPr>
    </w:p>
    <w:sectPr w:rsidR="00620011" w:rsidSect="008A4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A6D59"/>
    <w:multiLevelType w:val="hybridMultilevel"/>
    <w:tmpl w:val="8E108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722F7C"/>
    <w:multiLevelType w:val="hybridMultilevel"/>
    <w:tmpl w:val="CA40945A"/>
    <w:lvl w:ilvl="0" w:tplc="831C6A70">
      <w:start w:val="1"/>
      <w:numFmt w:val="bullet"/>
      <w:pStyle w:val="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4432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090C2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4F654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B2CDE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0683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13E94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BBC5C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9AC3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7708FB"/>
    <w:multiLevelType w:val="hybridMultilevel"/>
    <w:tmpl w:val="6B6EC2C2"/>
    <w:lvl w:ilvl="0" w:tplc="425E901E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EE12A25"/>
    <w:multiLevelType w:val="hybridMultilevel"/>
    <w:tmpl w:val="DE424B9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BE41BB1"/>
    <w:multiLevelType w:val="hybridMultilevel"/>
    <w:tmpl w:val="E07A4C5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9E0"/>
    <w:rsid w:val="00013845"/>
    <w:rsid w:val="00014591"/>
    <w:rsid w:val="00026C1F"/>
    <w:rsid w:val="00044440"/>
    <w:rsid w:val="00056FDE"/>
    <w:rsid w:val="000971F7"/>
    <w:rsid w:val="000A7A70"/>
    <w:rsid w:val="000B428A"/>
    <w:rsid w:val="000E2853"/>
    <w:rsid w:val="00106239"/>
    <w:rsid w:val="00111D41"/>
    <w:rsid w:val="0012751E"/>
    <w:rsid w:val="00140EB8"/>
    <w:rsid w:val="00143111"/>
    <w:rsid w:val="0018242C"/>
    <w:rsid w:val="001A595E"/>
    <w:rsid w:val="001A7667"/>
    <w:rsid w:val="001D24F3"/>
    <w:rsid w:val="001D35DE"/>
    <w:rsid w:val="001F7A8B"/>
    <w:rsid w:val="00203679"/>
    <w:rsid w:val="002423C3"/>
    <w:rsid w:val="0025572C"/>
    <w:rsid w:val="00262159"/>
    <w:rsid w:val="002626BB"/>
    <w:rsid w:val="0026413F"/>
    <w:rsid w:val="0028457B"/>
    <w:rsid w:val="00290ACD"/>
    <w:rsid w:val="002A1AA5"/>
    <w:rsid w:val="002A7FE6"/>
    <w:rsid w:val="0030080A"/>
    <w:rsid w:val="003048C0"/>
    <w:rsid w:val="00311F7A"/>
    <w:rsid w:val="0036718D"/>
    <w:rsid w:val="00384234"/>
    <w:rsid w:val="003A01A0"/>
    <w:rsid w:val="003A11C8"/>
    <w:rsid w:val="003E4F2A"/>
    <w:rsid w:val="003E5A21"/>
    <w:rsid w:val="00400CE5"/>
    <w:rsid w:val="00417F6F"/>
    <w:rsid w:val="00420289"/>
    <w:rsid w:val="004249E5"/>
    <w:rsid w:val="00432760"/>
    <w:rsid w:val="004A0773"/>
    <w:rsid w:val="004B4AD6"/>
    <w:rsid w:val="004C0B86"/>
    <w:rsid w:val="004C5827"/>
    <w:rsid w:val="0050049F"/>
    <w:rsid w:val="0051099B"/>
    <w:rsid w:val="00527CD0"/>
    <w:rsid w:val="005505B0"/>
    <w:rsid w:val="00583998"/>
    <w:rsid w:val="005A2A53"/>
    <w:rsid w:val="005B22BA"/>
    <w:rsid w:val="005C0B15"/>
    <w:rsid w:val="005E32AC"/>
    <w:rsid w:val="0061309D"/>
    <w:rsid w:val="00615992"/>
    <w:rsid w:val="00620011"/>
    <w:rsid w:val="00641A09"/>
    <w:rsid w:val="0066280C"/>
    <w:rsid w:val="00672E1B"/>
    <w:rsid w:val="00694016"/>
    <w:rsid w:val="006E4C4B"/>
    <w:rsid w:val="00712DD4"/>
    <w:rsid w:val="007C5ED5"/>
    <w:rsid w:val="007D23CA"/>
    <w:rsid w:val="007D3B70"/>
    <w:rsid w:val="007F1D2B"/>
    <w:rsid w:val="008022B3"/>
    <w:rsid w:val="00822723"/>
    <w:rsid w:val="008408AF"/>
    <w:rsid w:val="00857F11"/>
    <w:rsid w:val="00876991"/>
    <w:rsid w:val="008901D5"/>
    <w:rsid w:val="008A4A87"/>
    <w:rsid w:val="008D3F04"/>
    <w:rsid w:val="0090194B"/>
    <w:rsid w:val="0090289F"/>
    <w:rsid w:val="00924BBF"/>
    <w:rsid w:val="0094334F"/>
    <w:rsid w:val="0095316D"/>
    <w:rsid w:val="00973CAD"/>
    <w:rsid w:val="00984E5A"/>
    <w:rsid w:val="00986928"/>
    <w:rsid w:val="009B05BF"/>
    <w:rsid w:val="009C0B18"/>
    <w:rsid w:val="009C4399"/>
    <w:rsid w:val="009E0EC6"/>
    <w:rsid w:val="009E267E"/>
    <w:rsid w:val="009F5D47"/>
    <w:rsid w:val="00A06BA7"/>
    <w:rsid w:val="00A8406B"/>
    <w:rsid w:val="00AA0336"/>
    <w:rsid w:val="00AD27A8"/>
    <w:rsid w:val="00AD7533"/>
    <w:rsid w:val="00AE0B8D"/>
    <w:rsid w:val="00AE0DA7"/>
    <w:rsid w:val="00AE1A34"/>
    <w:rsid w:val="00AF34BA"/>
    <w:rsid w:val="00B55258"/>
    <w:rsid w:val="00B673FD"/>
    <w:rsid w:val="00B67AE4"/>
    <w:rsid w:val="00BE111F"/>
    <w:rsid w:val="00BE55B9"/>
    <w:rsid w:val="00BF0F18"/>
    <w:rsid w:val="00BF1F5B"/>
    <w:rsid w:val="00C101AE"/>
    <w:rsid w:val="00C143A9"/>
    <w:rsid w:val="00C330E0"/>
    <w:rsid w:val="00C336DD"/>
    <w:rsid w:val="00C44C2D"/>
    <w:rsid w:val="00C804CD"/>
    <w:rsid w:val="00C82916"/>
    <w:rsid w:val="00CC3014"/>
    <w:rsid w:val="00D040E6"/>
    <w:rsid w:val="00D40993"/>
    <w:rsid w:val="00D55700"/>
    <w:rsid w:val="00D61A28"/>
    <w:rsid w:val="00D754A1"/>
    <w:rsid w:val="00D778E4"/>
    <w:rsid w:val="00D8398E"/>
    <w:rsid w:val="00DA7FF1"/>
    <w:rsid w:val="00DF102A"/>
    <w:rsid w:val="00E031AB"/>
    <w:rsid w:val="00E22E16"/>
    <w:rsid w:val="00E473BB"/>
    <w:rsid w:val="00E5059E"/>
    <w:rsid w:val="00E76869"/>
    <w:rsid w:val="00E8133D"/>
    <w:rsid w:val="00E92E8A"/>
    <w:rsid w:val="00EF5F1C"/>
    <w:rsid w:val="00F1445E"/>
    <w:rsid w:val="00F31C7D"/>
    <w:rsid w:val="00F3456E"/>
    <w:rsid w:val="00F63175"/>
    <w:rsid w:val="00FB32C6"/>
    <w:rsid w:val="00FC2CE8"/>
    <w:rsid w:val="00FC3A59"/>
    <w:rsid w:val="00FC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9E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59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59E0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BodyTextChar"/>
    <w:uiPriority w:val="99"/>
    <w:rsid w:val="00FC59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C59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Normal"/>
    <w:uiPriority w:val="99"/>
    <w:rsid w:val="00FC59E0"/>
    <w:pPr>
      <w:numPr>
        <w:numId w:val="1"/>
      </w:numPr>
      <w:spacing w:line="312" w:lineRule="auto"/>
      <w:jc w:val="both"/>
    </w:pPr>
  </w:style>
  <w:style w:type="paragraph" w:customStyle="1" w:styleId="Default">
    <w:name w:val="Default"/>
    <w:uiPriority w:val="99"/>
    <w:rsid w:val="0051099B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51099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51099B"/>
    <w:pPr>
      <w:spacing w:before="100" w:beforeAutospacing="1" w:after="119"/>
    </w:pPr>
  </w:style>
  <w:style w:type="paragraph" w:customStyle="1" w:styleId="1">
    <w:name w:val="Абзац списка1"/>
    <w:basedOn w:val="Normal"/>
    <w:uiPriority w:val="99"/>
    <w:rsid w:val="0051099B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36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akingnewsenglish.com/" TargetMode="External"/><Relationship Id="rId13" Type="http://schemas.openxmlformats.org/officeDocument/2006/relationships/hyperlink" Target="http://www.breakingnewsenglish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eakingnewsenglish.com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nnovationslearning.co.uk/subjects/english/english_home.htm" TargetMode="External"/><Relationship Id="rId11" Type="http://schemas.openxmlformats.org/officeDocument/2006/relationships/hyperlink" Target="http://195.93.165.10:2280/" TargetMode="External"/><Relationship Id="rId5" Type="http://schemas.openxmlformats.org/officeDocument/2006/relationships/hyperlink" Target="http://ru.wikipedia.org/" TargetMode="External"/><Relationship Id="rId15" Type="http://schemas.openxmlformats.org/officeDocument/2006/relationships/hyperlink" Target="http://www.translate.ru/" TargetMode="External"/><Relationship Id="rId10" Type="http://schemas.openxmlformats.org/officeDocument/2006/relationships/hyperlink" Target="http://www.free.ed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arnenglish.britishcouncil.org/en/" TargetMode="External"/><Relationship Id="rId14" Type="http://schemas.openxmlformats.org/officeDocument/2006/relationships/hyperlink" Target="http://www.acronyma.com/?language=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167</TotalTime>
  <Pages>7</Pages>
  <Words>1861</Words>
  <Characters>10608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mxt</dc:creator>
  <cp:keywords/>
  <dc:description/>
  <cp:lastModifiedBy>User</cp:lastModifiedBy>
  <cp:revision>44</cp:revision>
  <dcterms:created xsi:type="dcterms:W3CDTF">2015-09-18T06:36:00Z</dcterms:created>
  <dcterms:modified xsi:type="dcterms:W3CDTF">2016-03-29T09:56:00Z</dcterms:modified>
</cp:coreProperties>
</file>